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B4" w:rsidRDefault="00C2422C" w:rsidP="00C2422C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2422C" w:rsidRDefault="00C2422C" w:rsidP="00C2422C">
      <w:pPr>
        <w:ind w:left="5245"/>
        <w:jc w:val="both"/>
        <w:rPr>
          <w:sz w:val="28"/>
          <w:szCs w:val="28"/>
        </w:rPr>
      </w:pPr>
    </w:p>
    <w:p w:rsidR="00C2422C" w:rsidRPr="0054511C" w:rsidRDefault="00C2422C" w:rsidP="00C2422C">
      <w:pPr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>УТВЕРЖДЕН</w:t>
      </w:r>
      <w:r w:rsidR="00E931A2">
        <w:rPr>
          <w:sz w:val="28"/>
          <w:szCs w:val="28"/>
        </w:rPr>
        <w:t>Ы</w:t>
      </w:r>
    </w:p>
    <w:p w:rsidR="00C2422C" w:rsidRDefault="00C2422C" w:rsidP="00C2422C">
      <w:pPr>
        <w:ind w:left="5245"/>
        <w:jc w:val="both"/>
        <w:rPr>
          <w:sz w:val="28"/>
          <w:szCs w:val="28"/>
        </w:rPr>
      </w:pPr>
    </w:p>
    <w:p w:rsidR="00C2422C" w:rsidRPr="0054511C" w:rsidRDefault="00C2422C" w:rsidP="00C2422C">
      <w:pPr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 xml:space="preserve">постановлением Правительства </w:t>
      </w:r>
    </w:p>
    <w:p w:rsidR="00C2422C" w:rsidRPr="0054511C" w:rsidRDefault="00C2422C" w:rsidP="00C2422C">
      <w:pPr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 xml:space="preserve">Кировской области </w:t>
      </w:r>
    </w:p>
    <w:p w:rsidR="00C2422C" w:rsidRDefault="00C2422C" w:rsidP="0044676A">
      <w:pPr>
        <w:spacing w:after="720"/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 xml:space="preserve">от </w:t>
      </w:r>
      <w:r w:rsidR="00FA0FE7">
        <w:rPr>
          <w:sz w:val="28"/>
          <w:szCs w:val="28"/>
        </w:rPr>
        <w:t xml:space="preserve">21.07.2023 </w:t>
      </w:r>
      <w:r>
        <w:rPr>
          <w:sz w:val="28"/>
          <w:szCs w:val="28"/>
        </w:rPr>
        <w:t xml:space="preserve">   </w:t>
      </w:r>
      <w:r w:rsidRPr="003553B0">
        <w:rPr>
          <w:sz w:val="28"/>
          <w:szCs w:val="28"/>
        </w:rPr>
        <w:t xml:space="preserve">№ </w:t>
      </w:r>
      <w:r w:rsidR="00FA0FE7">
        <w:rPr>
          <w:sz w:val="28"/>
          <w:szCs w:val="28"/>
        </w:rPr>
        <w:t>393-П</w:t>
      </w:r>
    </w:p>
    <w:p w:rsidR="00C2422C" w:rsidRPr="00477088" w:rsidRDefault="00C2422C" w:rsidP="0074618A">
      <w:pPr>
        <w:ind w:right="709" w:firstLine="709"/>
        <w:jc w:val="center"/>
        <w:rPr>
          <w:b/>
          <w:sz w:val="28"/>
          <w:szCs w:val="28"/>
        </w:rPr>
      </w:pPr>
      <w:r w:rsidRPr="00477088">
        <w:rPr>
          <w:b/>
          <w:sz w:val="28"/>
          <w:szCs w:val="28"/>
        </w:rPr>
        <w:t>ИЗМЕНЕНИ</w:t>
      </w:r>
      <w:r w:rsidR="00E931A2" w:rsidRPr="00477088">
        <w:rPr>
          <w:b/>
          <w:sz w:val="28"/>
          <w:szCs w:val="28"/>
        </w:rPr>
        <w:t>Я</w:t>
      </w:r>
      <w:r w:rsidR="0009194E" w:rsidRPr="00477088">
        <w:rPr>
          <w:b/>
          <w:sz w:val="28"/>
          <w:szCs w:val="28"/>
        </w:rPr>
        <w:t xml:space="preserve"> </w:t>
      </w:r>
    </w:p>
    <w:p w:rsidR="00662FC2" w:rsidRPr="00477088" w:rsidRDefault="008D6E37" w:rsidP="0074618A">
      <w:pPr>
        <w:spacing w:after="480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в</w:t>
      </w:r>
      <w:r w:rsidR="00477088">
        <w:rPr>
          <w:b/>
          <w:spacing w:val="4"/>
          <w:sz w:val="28"/>
          <w:szCs w:val="28"/>
        </w:rPr>
        <w:t xml:space="preserve"> Порядке </w:t>
      </w:r>
      <w:r w:rsidR="00AF5AA5" w:rsidRPr="00477088">
        <w:rPr>
          <w:b/>
          <w:spacing w:val="4"/>
          <w:sz w:val="28"/>
          <w:szCs w:val="28"/>
        </w:rPr>
        <w:t>предоставления субсидий из областного бюджета на</w:t>
      </w:r>
      <w:r w:rsidR="0039339F" w:rsidRPr="00477088">
        <w:rPr>
          <w:b/>
          <w:spacing w:val="4"/>
          <w:sz w:val="28"/>
          <w:szCs w:val="28"/>
        </w:rPr>
        <w:t xml:space="preserve"> </w:t>
      </w:r>
      <w:r w:rsidR="00AF5AA5" w:rsidRPr="00477088">
        <w:rPr>
          <w:b/>
          <w:spacing w:val="4"/>
          <w:sz w:val="28"/>
          <w:szCs w:val="28"/>
        </w:rPr>
        <w:t>возмещение части прямых понесенных затрат на создание и (или) модернизацию объектов агропромышленного комплекса</w:t>
      </w:r>
      <w:r w:rsidR="00477088" w:rsidRPr="00477088">
        <w:rPr>
          <w:b/>
          <w:spacing w:val="4"/>
          <w:sz w:val="28"/>
          <w:szCs w:val="28"/>
        </w:rPr>
        <w:t>,</w:t>
      </w:r>
      <w:r w:rsidR="00477088" w:rsidRPr="00477088">
        <w:rPr>
          <w:rFonts w:eastAsiaTheme="minorHAnsi"/>
          <w:b/>
          <w:sz w:val="28"/>
          <w:szCs w:val="28"/>
          <w:lang w:eastAsia="en-US"/>
        </w:rPr>
        <w:t xml:space="preserve">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</w:p>
    <w:p w:rsidR="005133E5" w:rsidRPr="00401E3F" w:rsidRDefault="00E15E27" w:rsidP="00401E3F">
      <w:pPr>
        <w:pStyle w:val="a3"/>
        <w:widowControl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1E3F">
        <w:rPr>
          <w:sz w:val="28"/>
          <w:szCs w:val="28"/>
        </w:rPr>
        <w:t>В</w:t>
      </w:r>
      <w:r w:rsidR="009E6811" w:rsidRPr="00401E3F">
        <w:rPr>
          <w:sz w:val="28"/>
          <w:szCs w:val="28"/>
        </w:rPr>
        <w:t xml:space="preserve"> </w:t>
      </w:r>
      <w:r w:rsidR="005133E5" w:rsidRPr="00401E3F">
        <w:rPr>
          <w:sz w:val="28"/>
          <w:szCs w:val="28"/>
        </w:rPr>
        <w:t>раздел</w:t>
      </w:r>
      <w:r w:rsidRPr="00401E3F">
        <w:rPr>
          <w:sz w:val="28"/>
          <w:szCs w:val="28"/>
        </w:rPr>
        <w:t>е</w:t>
      </w:r>
      <w:r w:rsidR="005133E5" w:rsidRPr="00401E3F">
        <w:rPr>
          <w:sz w:val="28"/>
          <w:szCs w:val="28"/>
        </w:rPr>
        <w:t xml:space="preserve"> 1 «Общие положения»:</w:t>
      </w:r>
    </w:p>
    <w:p w:rsidR="008D6E37" w:rsidRPr="00401E3F" w:rsidRDefault="008D6E37" w:rsidP="00401E3F">
      <w:pPr>
        <w:pStyle w:val="a3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1E3F">
        <w:rPr>
          <w:sz w:val="28"/>
          <w:szCs w:val="28"/>
        </w:rPr>
        <w:t>Пункт 1.1 изложить в следующей редакции:</w:t>
      </w:r>
    </w:p>
    <w:p w:rsidR="008D6E37" w:rsidRPr="00401E3F" w:rsidRDefault="008D6E37" w:rsidP="00401E3F">
      <w:pPr>
        <w:pStyle w:val="a3"/>
        <w:widowControl/>
        <w:spacing w:line="360" w:lineRule="auto"/>
        <w:ind w:left="0" w:firstLine="709"/>
        <w:jc w:val="both"/>
        <w:rPr>
          <w:sz w:val="28"/>
          <w:szCs w:val="28"/>
        </w:rPr>
      </w:pPr>
      <w:r w:rsidRPr="00401E3F">
        <w:rPr>
          <w:rFonts w:eastAsiaTheme="minorHAnsi"/>
          <w:sz w:val="28"/>
          <w:szCs w:val="28"/>
          <w:lang w:eastAsia="en-US"/>
        </w:rPr>
        <w:t xml:space="preserve">«1.1. Настоящий Порядок предоставления субсидий из областного бюджета на возмещение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(далее – Порядок) определяет </w:t>
      </w:r>
      <w:r w:rsidR="007F7D08" w:rsidRPr="00401E3F">
        <w:rPr>
          <w:rFonts w:eastAsiaTheme="minorHAnsi"/>
          <w:sz w:val="28"/>
          <w:szCs w:val="28"/>
          <w:lang w:eastAsia="en-US"/>
        </w:rPr>
        <w:t>правила</w:t>
      </w:r>
      <w:r w:rsidRPr="00401E3F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 w:rsidR="007F7D08" w:rsidRPr="00401E3F">
        <w:rPr>
          <w:rFonts w:eastAsiaTheme="minorHAnsi"/>
          <w:sz w:val="28"/>
          <w:szCs w:val="28"/>
          <w:lang w:eastAsia="en-US"/>
        </w:rPr>
        <w:t xml:space="preserve">за счет средств областного бюджета, а также средств, выделенных из федерального бюджета и поступивших в областной бюджет, </w:t>
      </w:r>
      <w:r w:rsidRPr="00401E3F">
        <w:rPr>
          <w:rFonts w:eastAsiaTheme="minorHAnsi"/>
          <w:sz w:val="28"/>
          <w:szCs w:val="28"/>
          <w:lang w:eastAsia="en-US"/>
        </w:rPr>
        <w:t>субсидий</w:t>
      </w:r>
      <w:r w:rsidR="007F7D08" w:rsidRPr="00401E3F">
        <w:rPr>
          <w:rFonts w:eastAsiaTheme="minorHAnsi"/>
          <w:sz w:val="28"/>
          <w:szCs w:val="28"/>
          <w:lang w:eastAsia="en-US"/>
        </w:rPr>
        <w:t xml:space="preserve"> из областного бюджета</w:t>
      </w:r>
      <w:r w:rsidRPr="00401E3F">
        <w:rPr>
          <w:rFonts w:eastAsiaTheme="minorHAnsi"/>
          <w:sz w:val="28"/>
          <w:szCs w:val="28"/>
          <w:lang w:eastAsia="en-US"/>
        </w:rPr>
        <w:t xml:space="preserve"> на возмещение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(далее –</w:t>
      </w:r>
      <w:r w:rsidR="00E40357" w:rsidRPr="00401E3F">
        <w:rPr>
          <w:rFonts w:eastAsiaTheme="minorHAnsi"/>
          <w:sz w:val="28"/>
          <w:szCs w:val="28"/>
          <w:lang w:eastAsia="en-US"/>
        </w:rPr>
        <w:t xml:space="preserve"> субсиди</w:t>
      </w:r>
      <w:r w:rsidR="007F7D08" w:rsidRPr="00401E3F">
        <w:rPr>
          <w:rFonts w:eastAsiaTheme="minorHAnsi"/>
          <w:sz w:val="28"/>
          <w:szCs w:val="28"/>
          <w:lang w:eastAsia="en-US"/>
        </w:rPr>
        <w:t>и</w:t>
      </w:r>
      <w:r w:rsidR="00E40357" w:rsidRPr="00401E3F">
        <w:rPr>
          <w:rFonts w:eastAsiaTheme="minorHAnsi"/>
          <w:sz w:val="28"/>
          <w:szCs w:val="28"/>
          <w:lang w:eastAsia="en-US"/>
        </w:rPr>
        <w:t>)</w:t>
      </w:r>
      <w:r w:rsidR="00023BBB" w:rsidRPr="00401E3F">
        <w:rPr>
          <w:rFonts w:eastAsiaTheme="minorHAnsi"/>
          <w:sz w:val="28"/>
          <w:szCs w:val="28"/>
          <w:lang w:eastAsia="en-US"/>
        </w:rPr>
        <w:t>,</w:t>
      </w:r>
      <w:r w:rsidRPr="00401E3F">
        <w:rPr>
          <w:rFonts w:eastAsiaTheme="minorHAnsi"/>
          <w:sz w:val="28"/>
          <w:szCs w:val="28"/>
          <w:lang w:eastAsia="en-US"/>
        </w:rPr>
        <w:t xml:space="preserve"> условия предоставления субсидий, категории получателей субсидий, а также порядок возврата субсидий в областной бюджет при нарушении условий, </w:t>
      </w:r>
      <w:r w:rsidRPr="00401E3F">
        <w:rPr>
          <w:rFonts w:eastAsiaTheme="minorHAnsi"/>
          <w:sz w:val="28"/>
          <w:szCs w:val="28"/>
          <w:lang w:eastAsia="en-US"/>
        </w:rPr>
        <w:lastRenderedPageBreak/>
        <w:t>установленных пр</w:t>
      </w:r>
      <w:r w:rsidR="00B82FB3">
        <w:rPr>
          <w:rFonts w:eastAsiaTheme="minorHAnsi"/>
          <w:sz w:val="28"/>
          <w:szCs w:val="28"/>
          <w:lang w:eastAsia="en-US"/>
        </w:rPr>
        <w:t>и их предоставлении, и при невыполнении</w:t>
      </w:r>
      <w:r w:rsidRPr="00401E3F">
        <w:rPr>
          <w:rFonts w:eastAsiaTheme="minorHAnsi"/>
          <w:sz w:val="28"/>
          <w:szCs w:val="28"/>
          <w:lang w:eastAsia="en-US"/>
        </w:rPr>
        <w:t xml:space="preserve"> результатов использования субсидий».</w:t>
      </w:r>
    </w:p>
    <w:p w:rsidR="001A5B78" w:rsidRPr="00401E3F" w:rsidRDefault="007F7D08" w:rsidP="00401E3F">
      <w:pPr>
        <w:pStyle w:val="a3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1E3F">
        <w:rPr>
          <w:sz w:val="28"/>
          <w:szCs w:val="28"/>
        </w:rPr>
        <w:t>П</w:t>
      </w:r>
      <w:r w:rsidR="00477088" w:rsidRPr="00401E3F">
        <w:rPr>
          <w:sz w:val="28"/>
          <w:szCs w:val="28"/>
        </w:rPr>
        <w:t>ункт</w:t>
      </w:r>
      <w:r w:rsidR="001A5B78" w:rsidRPr="00401E3F">
        <w:rPr>
          <w:sz w:val="28"/>
          <w:szCs w:val="28"/>
        </w:rPr>
        <w:t xml:space="preserve"> 1.2 после слов «объектов агропромышленного комплекса» дополнить словами «, </w:t>
      </w:r>
      <w:r w:rsidR="001A5B78" w:rsidRPr="00401E3F">
        <w:rPr>
          <w:rFonts w:eastAsiaTheme="minorHAnsi"/>
          <w:sz w:val="28"/>
          <w:szCs w:val="28"/>
          <w:lang w:eastAsia="en-US"/>
        </w:rPr>
        <w:t>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продукции».</w:t>
      </w:r>
    </w:p>
    <w:p w:rsidR="00E15E27" w:rsidRPr="00401E3F" w:rsidRDefault="0064608B" w:rsidP="00401E3F">
      <w:pPr>
        <w:pStyle w:val="a3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sz w:val="28"/>
          <w:szCs w:val="28"/>
        </w:rPr>
        <w:t>П</w:t>
      </w:r>
      <w:r w:rsidR="00E15E27" w:rsidRPr="00401E3F">
        <w:rPr>
          <w:sz w:val="28"/>
          <w:szCs w:val="28"/>
        </w:rPr>
        <w:t>ункт 1.4</w:t>
      </w:r>
      <w:r w:rsidRPr="00401E3F">
        <w:rPr>
          <w:sz w:val="28"/>
          <w:szCs w:val="28"/>
        </w:rPr>
        <w:t xml:space="preserve"> изложить в следующей редакции</w:t>
      </w:r>
      <w:r w:rsidR="00E15E27" w:rsidRPr="00401E3F">
        <w:rPr>
          <w:sz w:val="28"/>
          <w:szCs w:val="28"/>
        </w:rPr>
        <w:t>:</w:t>
      </w:r>
    </w:p>
    <w:p w:rsidR="0064608B" w:rsidRPr="00206134" w:rsidRDefault="001B669A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sz w:val="28"/>
          <w:szCs w:val="28"/>
        </w:rPr>
        <w:t>«</w:t>
      </w:r>
      <w:r w:rsidR="0064608B" w:rsidRPr="00401E3F">
        <w:rPr>
          <w:sz w:val="28"/>
          <w:szCs w:val="28"/>
        </w:rPr>
        <w:t xml:space="preserve">1.4. </w:t>
      </w:r>
      <w:r w:rsidR="0064608B" w:rsidRPr="00401E3F">
        <w:rPr>
          <w:rFonts w:eastAsiaTheme="minorHAnsi"/>
          <w:sz w:val="28"/>
          <w:szCs w:val="28"/>
          <w:lang w:eastAsia="en-US"/>
        </w:rPr>
        <w:t>Право на получение субсиди</w:t>
      </w:r>
      <w:r w:rsidR="007F7D08" w:rsidRPr="00401E3F">
        <w:rPr>
          <w:rFonts w:eastAsiaTheme="minorHAnsi"/>
          <w:sz w:val="28"/>
          <w:szCs w:val="28"/>
          <w:lang w:eastAsia="en-US"/>
        </w:rPr>
        <w:t>й</w:t>
      </w:r>
      <w:r w:rsidR="0064608B" w:rsidRPr="00401E3F">
        <w:rPr>
          <w:rFonts w:eastAsiaTheme="minorHAnsi"/>
          <w:sz w:val="28"/>
          <w:szCs w:val="28"/>
          <w:lang w:eastAsia="en-US"/>
        </w:rPr>
        <w:t xml:space="preserve"> имеют </w:t>
      </w:r>
      <w:r w:rsidR="007F7D08" w:rsidRPr="00401E3F">
        <w:rPr>
          <w:rFonts w:eastAsiaTheme="minorHAnsi"/>
          <w:sz w:val="28"/>
          <w:szCs w:val="28"/>
          <w:lang w:eastAsia="en-US"/>
        </w:rPr>
        <w:t xml:space="preserve">лица, </w:t>
      </w:r>
      <w:r w:rsidR="0064608B" w:rsidRPr="00401E3F">
        <w:rPr>
          <w:rFonts w:eastAsiaTheme="minorHAnsi"/>
          <w:sz w:val="28"/>
          <w:szCs w:val="28"/>
          <w:lang w:eastAsia="en-US"/>
        </w:rPr>
        <w:t xml:space="preserve">осуществляющие деятельность на территории Кировской области </w:t>
      </w:r>
      <w:r w:rsidR="007F7D08" w:rsidRPr="00401E3F">
        <w:rPr>
          <w:rFonts w:eastAsiaTheme="minorHAnsi"/>
          <w:sz w:val="28"/>
          <w:szCs w:val="28"/>
          <w:lang w:eastAsia="en-US"/>
        </w:rPr>
        <w:t xml:space="preserve">и </w:t>
      </w:r>
      <w:r w:rsidR="0064608B" w:rsidRPr="00401E3F">
        <w:rPr>
          <w:rFonts w:eastAsiaTheme="minorHAnsi"/>
          <w:sz w:val="28"/>
          <w:szCs w:val="28"/>
          <w:lang w:eastAsia="en-US"/>
        </w:rPr>
        <w:t xml:space="preserve">относящиеся к одной из </w:t>
      </w:r>
      <w:r w:rsidR="0064608B" w:rsidRPr="00206134">
        <w:rPr>
          <w:rFonts w:eastAsiaTheme="minorHAnsi"/>
          <w:sz w:val="28"/>
          <w:szCs w:val="28"/>
          <w:lang w:eastAsia="en-US"/>
        </w:rPr>
        <w:t>следующих категорий (далее – получатель субсидии)</w:t>
      </w:r>
      <w:r w:rsidR="00F41FCC" w:rsidRPr="00206134">
        <w:rPr>
          <w:rFonts w:eastAsiaTheme="minorHAnsi"/>
          <w:sz w:val="28"/>
          <w:szCs w:val="28"/>
          <w:lang w:eastAsia="en-US"/>
        </w:rPr>
        <w:t>:</w:t>
      </w:r>
    </w:p>
    <w:p w:rsidR="004C743F" w:rsidRPr="00206134" w:rsidRDefault="001B669A" w:rsidP="00401E3F">
      <w:pPr>
        <w:widowControl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206134">
        <w:rPr>
          <w:sz w:val="28"/>
          <w:szCs w:val="28"/>
        </w:rPr>
        <w:t xml:space="preserve">1.4.1. </w:t>
      </w:r>
      <w:r w:rsidR="004C743F" w:rsidRPr="00206134">
        <w:rPr>
          <w:sz w:val="28"/>
          <w:szCs w:val="28"/>
        </w:rPr>
        <w:t>П</w:t>
      </w:r>
      <w:r w:rsidR="004C743F" w:rsidRPr="00206134">
        <w:rPr>
          <w:rFonts w:eastAsiaTheme="minorHAnsi"/>
          <w:sz w:val="28"/>
          <w:szCs w:val="28"/>
          <w:lang w:eastAsia="en-US"/>
        </w:rPr>
        <w:t>о направлениям, указанным в пункте 3 Правил:</w:t>
      </w:r>
    </w:p>
    <w:p w:rsidR="004C743F" w:rsidRPr="00206134" w:rsidRDefault="004C743F" w:rsidP="00401E3F">
      <w:pPr>
        <w:widowControl/>
        <w:tabs>
          <w:tab w:val="left" w:pos="1701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6134">
        <w:rPr>
          <w:rFonts w:eastAsiaTheme="minorHAnsi"/>
          <w:sz w:val="28"/>
          <w:szCs w:val="28"/>
          <w:lang w:eastAsia="en-US"/>
        </w:rPr>
        <w:t>1.4.1.1. Организации и индивидуальные предприниматели</w:t>
      </w:r>
      <w:r w:rsidR="001B669A" w:rsidRPr="00206134">
        <w:rPr>
          <w:rFonts w:eastAsiaTheme="minorHAnsi"/>
          <w:sz w:val="28"/>
          <w:szCs w:val="28"/>
          <w:lang w:eastAsia="en-US"/>
        </w:rPr>
        <w:t xml:space="preserve"> (за</w:t>
      </w:r>
      <w:r w:rsidR="00DE4D17" w:rsidRPr="00206134">
        <w:rPr>
          <w:rFonts w:eastAsiaTheme="minorHAnsi"/>
          <w:sz w:val="28"/>
          <w:szCs w:val="28"/>
          <w:lang w:eastAsia="en-US"/>
        </w:rPr>
        <w:t xml:space="preserve"> </w:t>
      </w:r>
      <w:r w:rsidR="001B669A" w:rsidRPr="00206134">
        <w:rPr>
          <w:rFonts w:eastAsiaTheme="minorHAnsi"/>
          <w:sz w:val="28"/>
          <w:szCs w:val="28"/>
          <w:lang w:eastAsia="en-US"/>
        </w:rPr>
        <w:t xml:space="preserve">исключением граждан, ведущих личное подсобное хозяйство), соответствующие требованиям </w:t>
      </w:r>
      <w:hyperlink r:id="rId8" w:history="1">
        <w:r w:rsidR="001B669A" w:rsidRPr="00206134">
          <w:rPr>
            <w:rFonts w:eastAsiaTheme="minorHAnsi"/>
            <w:sz w:val="28"/>
            <w:szCs w:val="28"/>
            <w:lang w:eastAsia="en-US"/>
          </w:rPr>
          <w:t>статьи 3</w:t>
        </w:r>
      </w:hyperlink>
      <w:r w:rsidR="001B669A" w:rsidRPr="00206134">
        <w:rPr>
          <w:rFonts w:eastAsiaTheme="minorHAnsi"/>
          <w:sz w:val="28"/>
          <w:szCs w:val="28"/>
          <w:lang w:eastAsia="en-US"/>
        </w:rPr>
        <w:t xml:space="preserve"> Федерального закона от 29.12.2006 № 264-ФЗ «О</w:t>
      </w:r>
      <w:r w:rsidR="00DE4D17" w:rsidRPr="00206134">
        <w:rPr>
          <w:rFonts w:eastAsiaTheme="minorHAnsi"/>
          <w:sz w:val="28"/>
          <w:szCs w:val="28"/>
          <w:lang w:eastAsia="en-US"/>
        </w:rPr>
        <w:t> </w:t>
      </w:r>
      <w:r w:rsidR="001B669A" w:rsidRPr="00206134">
        <w:rPr>
          <w:rFonts w:eastAsiaTheme="minorHAnsi"/>
          <w:sz w:val="28"/>
          <w:szCs w:val="28"/>
          <w:lang w:eastAsia="en-US"/>
        </w:rPr>
        <w:t>развитии сельского хозяйства»</w:t>
      </w:r>
      <w:r w:rsidRPr="00206134">
        <w:rPr>
          <w:rFonts w:eastAsiaTheme="minorHAnsi"/>
          <w:sz w:val="28"/>
          <w:szCs w:val="28"/>
          <w:lang w:eastAsia="en-US"/>
        </w:rPr>
        <w:t>, реализующие на территории Кировской области инвестиционные проекты, направленные на создание и (или) модернизацию объектов агропромышленного комплекса (далее – инвестиционные проекты).</w:t>
      </w:r>
    </w:p>
    <w:p w:rsidR="004C743F" w:rsidRPr="00206134" w:rsidRDefault="004C743F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6134">
        <w:rPr>
          <w:rFonts w:eastAsiaTheme="minorHAnsi"/>
          <w:sz w:val="28"/>
          <w:szCs w:val="28"/>
          <w:lang w:eastAsia="en-US"/>
        </w:rPr>
        <w:t xml:space="preserve">1.4.1.2. Сельскохозяйственные потребительские кооперативы, созданные в соответствии с Федеральным </w:t>
      </w:r>
      <w:hyperlink r:id="rId9" w:history="1">
        <w:r w:rsidRPr="0020613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06134">
        <w:rPr>
          <w:rFonts w:eastAsiaTheme="minorHAnsi"/>
          <w:sz w:val="28"/>
          <w:szCs w:val="28"/>
          <w:lang w:eastAsia="en-US"/>
        </w:rPr>
        <w:t xml:space="preserve"> от 08.12.1995 № 193-ФЗ «О сельскохозяйственной кооперации», реализующие на территории Кировской области инвестиционные проекты.</w:t>
      </w:r>
    </w:p>
    <w:p w:rsidR="009E2091" w:rsidRPr="00206134" w:rsidRDefault="009E2091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6134">
        <w:rPr>
          <w:rFonts w:eastAsiaTheme="minorHAnsi"/>
          <w:sz w:val="28"/>
          <w:szCs w:val="28"/>
          <w:lang w:eastAsia="en-US"/>
        </w:rPr>
        <w:t xml:space="preserve">1.4.1.3. Крестьянские (фермерские) хозяйства, соответствующие </w:t>
      </w:r>
      <w:r w:rsidR="00B82FB3">
        <w:rPr>
          <w:rFonts w:eastAsiaTheme="minorHAnsi"/>
          <w:sz w:val="28"/>
          <w:szCs w:val="28"/>
          <w:lang w:eastAsia="en-US"/>
        </w:rPr>
        <w:t>требованиям Федерального</w:t>
      </w:r>
      <w:r w:rsidRPr="00206134">
        <w:rPr>
          <w:rFonts w:eastAsiaTheme="minorHAnsi"/>
          <w:sz w:val="28"/>
          <w:szCs w:val="28"/>
          <w:lang w:eastAsia="en-US"/>
        </w:rPr>
        <w:t xml:space="preserve"> </w:t>
      </w:r>
      <w:r w:rsidR="00B82FB3">
        <w:rPr>
          <w:rFonts w:eastAsiaTheme="minorHAnsi"/>
          <w:sz w:val="28"/>
          <w:szCs w:val="28"/>
          <w:lang w:eastAsia="en-US"/>
        </w:rPr>
        <w:t xml:space="preserve">закона </w:t>
      </w:r>
      <w:r w:rsidRPr="00206134">
        <w:rPr>
          <w:rFonts w:eastAsiaTheme="minorHAnsi"/>
          <w:sz w:val="28"/>
          <w:szCs w:val="28"/>
          <w:lang w:eastAsia="en-US"/>
        </w:rPr>
        <w:t>от 11.06.2003 № 74-ФЗ «О крестьянском (фермерском) хозяйстве», реализующие на территории Кировской области инвестиционные проекты.</w:t>
      </w:r>
    </w:p>
    <w:p w:rsidR="002D3522" w:rsidRPr="00401E3F" w:rsidRDefault="009E2091" w:rsidP="00401E3F">
      <w:pPr>
        <w:widowControl/>
        <w:tabs>
          <w:tab w:val="left" w:pos="1701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6134">
        <w:rPr>
          <w:rFonts w:eastAsiaTheme="minorHAnsi"/>
          <w:sz w:val="28"/>
          <w:szCs w:val="28"/>
          <w:lang w:eastAsia="en-US"/>
        </w:rPr>
        <w:t>1.4.1.4. Р</w:t>
      </w:r>
      <w:r w:rsidR="001B669A" w:rsidRPr="00206134">
        <w:rPr>
          <w:rFonts w:eastAsiaTheme="minorHAnsi"/>
          <w:sz w:val="28"/>
          <w:szCs w:val="28"/>
          <w:lang w:eastAsia="en-US"/>
        </w:rPr>
        <w:t>оссийские организации,</w:t>
      </w:r>
      <w:r w:rsidRPr="00206134">
        <w:rPr>
          <w:rFonts w:eastAsiaTheme="minorHAnsi"/>
          <w:sz w:val="28"/>
          <w:szCs w:val="28"/>
          <w:lang w:eastAsia="en-US"/>
        </w:rPr>
        <w:t xml:space="preserve"> реализующие на территории Кировской области инвестиционные проекты.</w:t>
      </w:r>
      <w:r w:rsidR="00E67E11">
        <w:rPr>
          <w:rFonts w:eastAsiaTheme="minorHAnsi"/>
          <w:sz w:val="28"/>
          <w:szCs w:val="28"/>
          <w:lang w:eastAsia="en-US"/>
        </w:rPr>
        <w:t xml:space="preserve">  </w:t>
      </w:r>
    </w:p>
    <w:p w:rsidR="001B669A" w:rsidRPr="00401E3F" w:rsidRDefault="002D3522" w:rsidP="00B82FB3">
      <w:pPr>
        <w:widowControl/>
        <w:tabs>
          <w:tab w:val="left" w:pos="1701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 xml:space="preserve">1.4.2. </w:t>
      </w:r>
      <w:r w:rsidR="00B82FB3">
        <w:rPr>
          <w:rFonts w:eastAsiaTheme="minorHAnsi"/>
          <w:sz w:val="28"/>
          <w:szCs w:val="28"/>
          <w:lang w:eastAsia="en-US"/>
        </w:rPr>
        <w:t>П</w:t>
      </w:r>
      <w:r w:rsidR="00B82FB3" w:rsidRPr="00401E3F">
        <w:rPr>
          <w:rFonts w:eastAsiaTheme="minorHAnsi"/>
          <w:sz w:val="28"/>
          <w:szCs w:val="28"/>
          <w:lang w:eastAsia="en-US"/>
        </w:rPr>
        <w:t xml:space="preserve">о направлению, указанному в </w:t>
      </w:r>
      <w:hyperlink r:id="rId10" w:history="1">
        <w:r w:rsidR="00B82FB3" w:rsidRPr="00401E3F">
          <w:rPr>
            <w:rFonts w:eastAsiaTheme="minorHAnsi"/>
            <w:sz w:val="28"/>
            <w:szCs w:val="28"/>
            <w:lang w:eastAsia="en-US"/>
          </w:rPr>
          <w:t>подпункте «з» пункта 3</w:t>
        </w:r>
      </w:hyperlink>
      <w:r w:rsidR="00B82FB3" w:rsidRPr="00401E3F">
        <w:rPr>
          <w:rFonts w:eastAsiaTheme="minorHAnsi"/>
          <w:sz w:val="28"/>
          <w:szCs w:val="28"/>
          <w:lang w:eastAsia="en-US"/>
        </w:rPr>
        <w:t xml:space="preserve"> Правил</w:t>
      </w:r>
      <w:r w:rsidR="00B82FB3">
        <w:rPr>
          <w:rFonts w:eastAsiaTheme="minorHAnsi"/>
          <w:sz w:val="28"/>
          <w:szCs w:val="28"/>
          <w:lang w:eastAsia="en-US"/>
        </w:rPr>
        <w:t xml:space="preserve">, </w:t>
      </w:r>
      <w:r w:rsidR="003427BC" w:rsidRPr="00206134">
        <w:rPr>
          <w:rFonts w:eastAsiaTheme="minorHAnsi"/>
          <w:sz w:val="28"/>
          <w:szCs w:val="28"/>
          <w:lang w:eastAsia="en-US"/>
        </w:rPr>
        <w:t>–</w:t>
      </w:r>
      <w:r w:rsidR="00B82FB3">
        <w:rPr>
          <w:rFonts w:eastAsiaTheme="minorHAnsi"/>
          <w:sz w:val="28"/>
          <w:szCs w:val="28"/>
          <w:lang w:eastAsia="en-US"/>
        </w:rPr>
        <w:t>о</w:t>
      </w:r>
      <w:r w:rsidR="001B669A" w:rsidRPr="00401E3F">
        <w:rPr>
          <w:rFonts w:eastAsiaTheme="minorHAnsi"/>
          <w:sz w:val="28"/>
          <w:szCs w:val="28"/>
          <w:lang w:eastAsia="en-US"/>
        </w:rPr>
        <w:t xml:space="preserve">рганизации, осуществляющие производство и (или) первичную и (или) </w:t>
      </w:r>
      <w:r w:rsidR="001B669A" w:rsidRPr="00401E3F">
        <w:rPr>
          <w:rFonts w:eastAsiaTheme="minorHAnsi"/>
          <w:sz w:val="28"/>
          <w:szCs w:val="28"/>
          <w:lang w:eastAsia="en-US"/>
        </w:rPr>
        <w:lastRenderedPageBreak/>
        <w:t>последующую (промышленную) переработку сельскохозяйственной продукции и ее реализацию</w:t>
      </w:r>
      <w:r w:rsidRPr="00401E3F">
        <w:rPr>
          <w:rFonts w:eastAsiaTheme="minorHAnsi"/>
          <w:sz w:val="28"/>
          <w:szCs w:val="28"/>
          <w:lang w:eastAsia="en-US"/>
        </w:rPr>
        <w:t>, реализующие на территории Кировской области инвестиционные проекты</w:t>
      </w:r>
      <w:r w:rsidR="00B82FB3">
        <w:rPr>
          <w:rFonts w:eastAsiaTheme="minorHAnsi"/>
          <w:sz w:val="28"/>
          <w:szCs w:val="28"/>
          <w:lang w:eastAsia="en-US"/>
        </w:rPr>
        <w:t>.</w:t>
      </w:r>
    </w:p>
    <w:p w:rsidR="001B669A" w:rsidRPr="00401E3F" w:rsidRDefault="001B669A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1.4.</w:t>
      </w:r>
      <w:r w:rsidR="002D3522" w:rsidRPr="00401E3F">
        <w:rPr>
          <w:rFonts w:eastAsiaTheme="minorHAnsi"/>
          <w:sz w:val="28"/>
          <w:szCs w:val="28"/>
          <w:lang w:eastAsia="en-US"/>
        </w:rPr>
        <w:t>3</w:t>
      </w:r>
      <w:r w:rsidRPr="00401E3F">
        <w:rPr>
          <w:rFonts w:eastAsiaTheme="minorHAnsi"/>
          <w:sz w:val="28"/>
          <w:szCs w:val="28"/>
          <w:lang w:eastAsia="en-US"/>
        </w:rPr>
        <w:t xml:space="preserve">. </w:t>
      </w:r>
      <w:r w:rsidR="00B82FB3">
        <w:rPr>
          <w:rFonts w:eastAsiaTheme="minorHAnsi"/>
          <w:sz w:val="28"/>
          <w:szCs w:val="28"/>
          <w:lang w:eastAsia="en-US"/>
        </w:rPr>
        <w:t>П</w:t>
      </w:r>
      <w:r w:rsidR="00B82FB3" w:rsidRPr="00401E3F">
        <w:rPr>
          <w:rFonts w:eastAsiaTheme="minorHAnsi"/>
          <w:sz w:val="28"/>
          <w:szCs w:val="28"/>
          <w:lang w:eastAsia="en-US"/>
        </w:rPr>
        <w:t xml:space="preserve">о направлению, указанному в </w:t>
      </w:r>
      <w:hyperlink r:id="rId11" w:history="1">
        <w:r w:rsidR="00B82FB3" w:rsidRPr="00401E3F">
          <w:rPr>
            <w:rFonts w:eastAsiaTheme="minorHAnsi"/>
            <w:sz w:val="28"/>
            <w:szCs w:val="28"/>
            <w:lang w:eastAsia="en-US"/>
          </w:rPr>
          <w:t>подпункте «н» пункта 3</w:t>
        </w:r>
      </w:hyperlink>
      <w:r w:rsidR="00B82FB3">
        <w:rPr>
          <w:rFonts w:eastAsiaTheme="minorHAnsi"/>
          <w:sz w:val="28"/>
          <w:szCs w:val="28"/>
          <w:lang w:eastAsia="en-US"/>
        </w:rPr>
        <w:t xml:space="preserve"> Правил, </w:t>
      </w:r>
      <w:r w:rsidR="003B5F0D" w:rsidRPr="00206134">
        <w:rPr>
          <w:rFonts w:eastAsiaTheme="minorHAnsi"/>
          <w:sz w:val="28"/>
          <w:szCs w:val="28"/>
          <w:lang w:eastAsia="en-US"/>
        </w:rPr>
        <w:t>–</w:t>
      </w:r>
      <w:r w:rsidR="00B82FB3">
        <w:rPr>
          <w:rFonts w:eastAsiaTheme="minorHAnsi"/>
          <w:sz w:val="28"/>
          <w:szCs w:val="28"/>
          <w:lang w:eastAsia="en-US"/>
        </w:rPr>
        <w:t>о</w:t>
      </w:r>
      <w:r w:rsidRPr="00401E3F">
        <w:rPr>
          <w:rFonts w:eastAsiaTheme="minorHAnsi"/>
          <w:sz w:val="28"/>
          <w:szCs w:val="28"/>
          <w:lang w:eastAsia="en-US"/>
        </w:rPr>
        <w:t>рганизации, осуществляющие производство и (или) первичную и (или) последующую переработку молока сырого крупного рогатого скота, козьего и овечьего на молочную продукцию и выпуск ее в оборот</w:t>
      </w:r>
      <w:r w:rsidR="00AF6688" w:rsidRPr="00401E3F">
        <w:rPr>
          <w:rFonts w:eastAsiaTheme="minorHAnsi"/>
          <w:sz w:val="28"/>
          <w:szCs w:val="28"/>
          <w:lang w:eastAsia="en-US"/>
        </w:rPr>
        <w:t>, реализующие на территории Кировской</w:t>
      </w:r>
      <w:r w:rsidR="003B5F0D">
        <w:rPr>
          <w:rFonts w:eastAsiaTheme="minorHAnsi"/>
          <w:sz w:val="28"/>
          <w:szCs w:val="28"/>
          <w:lang w:eastAsia="en-US"/>
        </w:rPr>
        <w:t xml:space="preserve"> области инвестиционные проекты.</w:t>
      </w:r>
    </w:p>
    <w:p w:rsidR="004D1ED0" w:rsidRPr="00401E3F" w:rsidRDefault="00477088" w:rsidP="00401E3F">
      <w:pPr>
        <w:pStyle w:val="a3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1E3F">
        <w:rPr>
          <w:sz w:val="28"/>
          <w:szCs w:val="28"/>
        </w:rPr>
        <w:t>П</w:t>
      </w:r>
      <w:r w:rsidR="004D1ED0" w:rsidRPr="00401E3F">
        <w:rPr>
          <w:sz w:val="28"/>
          <w:szCs w:val="28"/>
        </w:rPr>
        <w:t>ункт</w:t>
      </w:r>
      <w:r w:rsidR="00023BBB" w:rsidRPr="00401E3F">
        <w:rPr>
          <w:sz w:val="28"/>
          <w:szCs w:val="28"/>
        </w:rPr>
        <w:t>ы</w:t>
      </w:r>
      <w:r w:rsidR="004D1ED0" w:rsidRPr="00401E3F">
        <w:rPr>
          <w:sz w:val="28"/>
          <w:szCs w:val="28"/>
        </w:rPr>
        <w:t xml:space="preserve"> 1.7</w:t>
      </w:r>
      <w:r w:rsidR="00023BBB" w:rsidRPr="00401E3F">
        <w:rPr>
          <w:sz w:val="28"/>
          <w:szCs w:val="28"/>
        </w:rPr>
        <w:t xml:space="preserve"> – 1.9</w:t>
      </w:r>
      <w:r w:rsidR="00F41FCC" w:rsidRPr="00401E3F">
        <w:rPr>
          <w:sz w:val="28"/>
          <w:szCs w:val="28"/>
        </w:rPr>
        <w:t xml:space="preserve"> </w:t>
      </w:r>
      <w:r w:rsidRPr="00401E3F">
        <w:rPr>
          <w:sz w:val="28"/>
          <w:szCs w:val="28"/>
        </w:rPr>
        <w:t>изложить в следующей редакции</w:t>
      </w:r>
      <w:r w:rsidR="004D1ED0" w:rsidRPr="00401E3F">
        <w:rPr>
          <w:sz w:val="28"/>
          <w:szCs w:val="28"/>
        </w:rPr>
        <w:t>:</w:t>
      </w:r>
    </w:p>
    <w:p w:rsidR="00477088" w:rsidRPr="00401E3F" w:rsidRDefault="004D1ED0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sz w:val="28"/>
          <w:szCs w:val="28"/>
        </w:rPr>
        <w:t>«1.7.</w:t>
      </w:r>
      <w:r w:rsidR="00477088" w:rsidRPr="00401E3F">
        <w:rPr>
          <w:rFonts w:eastAsiaTheme="minorHAnsi"/>
          <w:sz w:val="28"/>
          <w:szCs w:val="28"/>
          <w:lang w:eastAsia="en-US"/>
        </w:rPr>
        <w:t xml:space="preserve"> Субсидии предоставляются на основании соглашения </w:t>
      </w:r>
      <w:r w:rsidR="00DE4D17" w:rsidRPr="00401E3F">
        <w:rPr>
          <w:rFonts w:eastAsiaTheme="minorHAnsi"/>
          <w:sz w:val="28"/>
          <w:szCs w:val="28"/>
          <w:lang w:eastAsia="en-US"/>
        </w:rPr>
        <w:t xml:space="preserve">о предоставлении субсидии, заключаемого </w:t>
      </w:r>
      <w:r w:rsidR="00477088" w:rsidRPr="00401E3F">
        <w:rPr>
          <w:rFonts w:eastAsiaTheme="minorHAnsi"/>
          <w:sz w:val="28"/>
          <w:szCs w:val="28"/>
          <w:lang w:eastAsia="en-US"/>
        </w:rPr>
        <w:t>между министерством и получателем субсидии в соответствии с типовой формой, установленной Министерством финансов Российской Федерации.</w:t>
      </w:r>
    </w:p>
    <w:p w:rsidR="00477088" w:rsidRPr="00401E3F" w:rsidRDefault="00130163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 xml:space="preserve">1.8. </w:t>
      </w:r>
      <w:r w:rsidR="002D3522" w:rsidRPr="00401E3F">
        <w:rPr>
          <w:rFonts w:eastAsiaTheme="minorHAnsi"/>
          <w:sz w:val="28"/>
          <w:szCs w:val="28"/>
          <w:lang w:eastAsia="en-US"/>
        </w:rPr>
        <w:t>П</w:t>
      </w:r>
      <w:r w:rsidR="00477088" w:rsidRPr="00401E3F">
        <w:rPr>
          <w:rFonts w:eastAsiaTheme="minorHAnsi"/>
          <w:sz w:val="28"/>
          <w:szCs w:val="28"/>
          <w:lang w:eastAsia="en-US"/>
        </w:rPr>
        <w:t>о состоянию на первое число месяца обращения за субсидией получатель субсидии должен соответствовать следующим требованиям:</w:t>
      </w:r>
    </w:p>
    <w:p w:rsidR="00477088" w:rsidRPr="00401E3F" w:rsidRDefault="00477088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1.</w:t>
      </w:r>
      <w:r w:rsidR="00130163" w:rsidRPr="00401E3F">
        <w:rPr>
          <w:rFonts w:eastAsiaTheme="minorHAnsi"/>
          <w:sz w:val="28"/>
          <w:szCs w:val="28"/>
          <w:lang w:eastAsia="en-US"/>
        </w:rPr>
        <w:t>8</w:t>
      </w:r>
      <w:r w:rsidRPr="00401E3F">
        <w:rPr>
          <w:rFonts w:eastAsiaTheme="minorHAnsi"/>
          <w:sz w:val="28"/>
          <w:szCs w:val="28"/>
          <w:lang w:eastAsia="en-US"/>
        </w:rPr>
        <w:t>.1. У получателя субсидии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нормативными правовыми актами</w:t>
      </w:r>
      <w:r w:rsidR="007D0174" w:rsidRPr="00401E3F">
        <w:rPr>
          <w:rFonts w:eastAsiaTheme="minorHAnsi"/>
          <w:sz w:val="28"/>
          <w:szCs w:val="28"/>
          <w:lang w:eastAsia="en-US"/>
        </w:rPr>
        <w:t xml:space="preserve"> Кировской области</w:t>
      </w:r>
      <w:r w:rsidRPr="00401E3F">
        <w:rPr>
          <w:rFonts w:eastAsiaTheme="minorHAnsi"/>
          <w:sz w:val="28"/>
          <w:szCs w:val="28"/>
          <w:lang w:eastAsia="en-US"/>
        </w:rPr>
        <w:t>, и иная просроченная (неурегулированная) задолженность по денежным обязательствам перед областным бюджетом.</w:t>
      </w:r>
    </w:p>
    <w:p w:rsidR="00477088" w:rsidRPr="00401E3F" w:rsidRDefault="00477088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1.</w:t>
      </w:r>
      <w:r w:rsidR="00130163" w:rsidRPr="00401E3F">
        <w:rPr>
          <w:rFonts w:eastAsiaTheme="minorHAnsi"/>
          <w:sz w:val="28"/>
          <w:szCs w:val="28"/>
          <w:lang w:eastAsia="en-US"/>
        </w:rPr>
        <w:t>8</w:t>
      </w:r>
      <w:r w:rsidRPr="00401E3F">
        <w:rPr>
          <w:rFonts w:eastAsiaTheme="minorHAnsi"/>
          <w:sz w:val="28"/>
          <w:szCs w:val="28"/>
          <w:lang w:eastAsia="en-US"/>
        </w:rPr>
        <w:t xml:space="preserve">.2. Получатель субсидии </w:t>
      </w:r>
      <w:r w:rsidR="00F41FCC" w:rsidRPr="00401E3F">
        <w:rPr>
          <w:rFonts w:eastAsiaTheme="minorHAnsi"/>
          <w:sz w:val="28"/>
          <w:szCs w:val="28"/>
          <w:lang w:eastAsia="en-US"/>
        </w:rPr>
        <w:t>–</w:t>
      </w:r>
      <w:r w:rsidRPr="00401E3F">
        <w:rPr>
          <w:rFonts w:eastAsiaTheme="minorHAnsi"/>
          <w:sz w:val="28"/>
          <w:szCs w:val="28"/>
          <w:lang w:eastAsia="en-US"/>
        </w:rPr>
        <w:t xml:space="preserve"> юридическое лицо не находится в процессе реорганизации (за исключением реорганизации в форме присоединения к получателю субсидии </w:t>
      </w:r>
      <w:r w:rsidR="00D2222C" w:rsidRPr="00401E3F">
        <w:rPr>
          <w:rFonts w:eastAsiaTheme="minorHAnsi"/>
          <w:sz w:val="28"/>
          <w:szCs w:val="28"/>
          <w:lang w:eastAsia="en-US"/>
        </w:rPr>
        <w:t>–</w:t>
      </w:r>
      <w:r w:rsidRPr="00401E3F">
        <w:rPr>
          <w:rFonts w:eastAsiaTheme="minorHAnsi"/>
          <w:sz w:val="28"/>
          <w:szCs w:val="28"/>
          <w:lang w:eastAsia="en-US"/>
        </w:rPr>
        <w:t xml:space="preserve"> юридическому лицу, с которым заключается соглашение</w:t>
      </w:r>
      <w:r w:rsidR="007D0174" w:rsidRPr="00401E3F">
        <w:rPr>
          <w:rFonts w:eastAsiaTheme="minorHAnsi"/>
          <w:sz w:val="28"/>
          <w:szCs w:val="28"/>
          <w:lang w:eastAsia="en-US"/>
        </w:rPr>
        <w:t xml:space="preserve"> о предоставлении субсидии</w:t>
      </w:r>
      <w:r w:rsidRPr="00401E3F">
        <w:rPr>
          <w:rFonts w:eastAsiaTheme="minorHAnsi"/>
          <w:sz w:val="28"/>
          <w:szCs w:val="28"/>
          <w:lang w:eastAsia="en-US"/>
        </w:rPr>
        <w:t>, другого юридического лица), ликвидации, в отношении него не введена процедура банкротства, деятельность получателя субсидии</w:t>
      </w:r>
      <w:r w:rsidR="00130163" w:rsidRPr="00401E3F">
        <w:rPr>
          <w:rFonts w:eastAsiaTheme="minorHAnsi"/>
          <w:sz w:val="28"/>
          <w:szCs w:val="28"/>
          <w:lang w:eastAsia="en-US"/>
        </w:rPr>
        <w:t xml:space="preserve"> – юридического лица</w:t>
      </w:r>
      <w:r w:rsidRPr="00401E3F">
        <w:rPr>
          <w:rFonts w:eastAsiaTheme="minorHAnsi"/>
          <w:sz w:val="28"/>
          <w:szCs w:val="28"/>
          <w:lang w:eastAsia="en-US"/>
        </w:rPr>
        <w:t xml:space="preserve"> не приостановлена в порядке, предусмотренном законодательством Российской Федерации, получатель субсидии </w:t>
      </w:r>
      <w:r w:rsidR="00D2222C" w:rsidRPr="00401E3F">
        <w:rPr>
          <w:rFonts w:eastAsiaTheme="minorHAnsi"/>
          <w:sz w:val="28"/>
          <w:szCs w:val="28"/>
          <w:lang w:eastAsia="en-US"/>
        </w:rPr>
        <w:t>–</w:t>
      </w:r>
      <w:r w:rsidRPr="00401E3F">
        <w:rPr>
          <w:rFonts w:eastAsiaTheme="minorHAnsi"/>
          <w:sz w:val="28"/>
          <w:szCs w:val="28"/>
          <w:lang w:eastAsia="en-US"/>
        </w:rPr>
        <w:t xml:space="preserve"> индивидуальный предприниматель не прекратил деятельность в качестве индивидуального предпринимателя.</w:t>
      </w:r>
    </w:p>
    <w:p w:rsidR="00477088" w:rsidRPr="00401E3F" w:rsidRDefault="00130163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lastRenderedPageBreak/>
        <w:t>1.8</w:t>
      </w:r>
      <w:r w:rsidR="002A1985" w:rsidRPr="00401E3F">
        <w:rPr>
          <w:rFonts w:eastAsiaTheme="minorHAnsi"/>
          <w:sz w:val="28"/>
          <w:szCs w:val="28"/>
          <w:lang w:eastAsia="en-US"/>
        </w:rPr>
        <w:t>.3</w:t>
      </w:r>
      <w:r w:rsidR="00477088" w:rsidRPr="00401E3F">
        <w:rPr>
          <w:rFonts w:eastAsiaTheme="minorHAnsi"/>
          <w:sz w:val="28"/>
          <w:szCs w:val="28"/>
          <w:lang w:eastAsia="en-US"/>
        </w:rPr>
        <w:t xml:space="preserve">. </w:t>
      </w:r>
      <w:r w:rsidR="002A1985" w:rsidRPr="00401E3F">
        <w:rPr>
          <w:rFonts w:eastAsiaTheme="minorHAnsi"/>
          <w:sz w:val="28"/>
          <w:szCs w:val="28"/>
          <w:lang w:eastAsia="en-US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</w:t>
      </w:r>
      <w:r w:rsidR="006346C0" w:rsidRPr="00401E3F">
        <w:rPr>
          <w:rFonts w:eastAsiaTheme="minorHAnsi"/>
          <w:sz w:val="28"/>
          <w:szCs w:val="28"/>
          <w:lang w:eastAsia="en-US"/>
        </w:rPr>
        <w:t>ые</w:t>
      </w:r>
      <w:r w:rsidR="002A1985" w:rsidRPr="00401E3F">
        <w:rPr>
          <w:rFonts w:eastAsiaTheme="minorHAnsi"/>
          <w:sz w:val="28"/>
          <w:szCs w:val="28"/>
          <w:lang w:eastAsia="en-US"/>
        </w:rPr>
        <w:t xml:space="preserve"> компани</w:t>
      </w:r>
      <w:r w:rsidR="006346C0" w:rsidRPr="00401E3F">
        <w:rPr>
          <w:rFonts w:eastAsiaTheme="minorHAnsi"/>
          <w:sz w:val="28"/>
          <w:szCs w:val="28"/>
          <w:lang w:eastAsia="en-US"/>
        </w:rPr>
        <w:t>и</w:t>
      </w:r>
      <w:r w:rsidR="002A1985" w:rsidRPr="00401E3F">
        <w:rPr>
          <w:rFonts w:eastAsiaTheme="minorHAnsi"/>
          <w:sz w:val="28"/>
          <w:szCs w:val="28"/>
          <w:lang w:eastAsia="en-US"/>
        </w:rPr>
        <w:t>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477088" w:rsidRPr="00401E3F" w:rsidRDefault="00477088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1.</w:t>
      </w:r>
      <w:r w:rsidR="00130163" w:rsidRPr="00401E3F">
        <w:rPr>
          <w:rFonts w:eastAsiaTheme="minorHAnsi"/>
          <w:sz w:val="28"/>
          <w:szCs w:val="28"/>
          <w:lang w:eastAsia="en-US"/>
        </w:rPr>
        <w:t>8</w:t>
      </w:r>
      <w:r w:rsidRPr="00401E3F">
        <w:rPr>
          <w:rFonts w:eastAsiaTheme="minorHAnsi"/>
          <w:sz w:val="28"/>
          <w:szCs w:val="28"/>
          <w:lang w:eastAsia="en-US"/>
        </w:rPr>
        <w:t>.</w:t>
      </w:r>
      <w:r w:rsidR="002A1985" w:rsidRPr="00401E3F">
        <w:rPr>
          <w:rFonts w:eastAsiaTheme="minorHAnsi"/>
          <w:sz w:val="28"/>
          <w:szCs w:val="28"/>
          <w:lang w:eastAsia="en-US"/>
        </w:rPr>
        <w:t>4</w:t>
      </w:r>
      <w:r w:rsidRPr="00401E3F">
        <w:rPr>
          <w:rFonts w:eastAsiaTheme="minorHAnsi"/>
          <w:sz w:val="28"/>
          <w:szCs w:val="28"/>
          <w:lang w:eastAsia="en-US"/>
        </w:rPr>
        <w:t xml:space="preserve">. Получатель субсидии не получал средства на цели, указанные в </w:t>
      </w:r>
      <w:hyperlink r:id="rId12" w:history="1">
        <w:r w:rsidRPr="00401E3F">
          <w:rPr>
            <w:rFonts w:eastAsiaTheme="minorHAnsi"/>
            <w:sz w:val="28"/>
            <w:szCs w:val="28"/>
            <w:lang w:eastAsia="en-US"/>
          </w:rPr>
          <w:t>пункте 1.5</w:t>
        </w:r>
      </w:hyperlink>
      <w:r w:rsidRPr="00401E3F">
        <w:rPr>
          <w:rFonts w:eastAsiaTheme="minorHAnsi"/>
          <w:sz w:val="28"/>
          <w:szCs w:val="28"/>
          <w:lang w:eastAsia="en-US"/>
        </w:rPr>
        <w:t xml:space="preserve"> настоящего Порядка, из соответствующего бюджета на основании иных нормативных правовых актов</w:t>
      </w:r>
      <w:r w:rsidR="007D0174" w:rsidRPr="00401E3F">
        <w:rPr>
          <w:rFonts w:eastAsiaTheme="minorHAnsi"/>
          <w:sz w:val="28"/>
          <w:szCs w:val="28"/>
          <w:lang w:eastAsia="en-US"/>
        </w:rPr>
        <w:t xml:space="preserve"> Кировской области</w:t>
      </w:r>
      <w:r w:rsidRPr="00401E3F">
        <w:rPr>
          <w:rFonts w:eastAsiaTheme="minorHAnsi"/>
          <w:sz w:val="28"/>
          <w:szCs w:val="28"/>
          <w:lang w:eastAsia="en-US"/>
        </w:rPr>
        <w:t xml:space="preserve"> или муниципальных правовых актов.</w:t>
      </w:r>
    </w:p>
    <w:p w:rsidR="004D1ED0" w:rsidRPr="00401E3F" w:rsidRDefault="00477088" w:rsidP="00401E3F">
      <w:pPr>
        <w:widowControl/>
        <w:spacing w:line="360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401E3F">
        <w:rPr>
          <w:rFonts w:eastAsiaTheme="minorHAnsi"/>
          <w:spacing w:val="-4"/>
          <w:sz w:val="28"/>
          <w:szCs w:val="28"/>
          <w:lang w:eastAsia="en-US"/>
        </w:rPr>
        <w:t>1.</w:t>
      </w:r>
      <w:r w:rsidR="00130163" w:rsidRPr="00401E3F">
        <w:rPr>
          <w:rFonts w:eastAsiaTheme="minorHAnsi"/>
          <w:spacing w:val="-4"/>
          <w:sz w:val="28"/>
          <w:szCs w:val="28"/>
          <w:lang w:eastAsia="en-US"/>
        </w:rPr>
        <w:t>8</w:t>
      </w:r>
      <w:r w:rsidRPr="00401E3F">
        <w:rPr>
          <w:rFonts w:eastAsiaTheme="minorHAnsi"/>
          <w:spacing w:val="-4"/>
          <w:sz w:val="28"/>
          <w:szCs w:val="28"/>
          <w:lang w:eastAsia="en-US"/>
        </w:rPr>
        <w:t>.</w:t>
      </w:r>
      <w:r w:rsidR="002A1985" w:rsidRPr="00401E3F">
        <w:rPr>
          <w:rFonts w:eastAsiaTheme="minorHAnsi"/>
          <w:spacing w:val="-4"/>
          <w:sz w:val="28"/>
          <w:szCs w:val="28"/>
          <w:lang w:eastAsia="en-US"/>
        </w:rPr>
        <w:t>5</w:t>
      </w:r>
      <w:r w:rsidRPr="00401E3F">
        <w:rPr>
          <w:rFonts w:eastAsiaTheme="minorHAnsi"/>
          <w:spacing w:val="-4"/>
          <w:sz w:val="28"/>
          <w:szCs w:val="28"/>
          <w:lang w:eastAsia="en-US"/>
        </w:rPr>
        <w:t>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</w:r>
      <w:r w:rsidR="00B21683" w:rsidRPr="00401E3F">
        <w:rPr>
          <w:rFonts w:eastAsiaTheme="minorHAnsi"/>
          <w:spacing w:val="-4"/>
          <w:sz w:val="28"/>
          <w:szCs w:val="28"/>
          <w:lang w:eastAsia="en-US"/>
        </w:rPr>
        <w:t xml:space="preserve"> – юридического лица либо получателе субсидии – индивидуальном предпринимателе</w:t>
      </w:r>
      <w:r w:rsidR="007D0174" w:rsidRPr="00401E3F">
        <w:rPr>
          <w:rFonts w:eastAsiaTheme="minorHAnsi"/>
          <w:spacing w:val="-4"/>
          <w:sz w:val="28"/>
          <w:szCs w:val="28"/>
          <w:lang w:eastAsia="en-US"/>
        </w:rPr>
        <w:t xml:space="preserve">. </w:t>
      </w:r>
    </w:p>
    <w:p w:rsidR="008D6E37" w:rsidRPr="00401E3F" w:rsidRDefault="008D6E37" w:rsidP="00401E3F">
      <w:pPr>
        <w:pStyle w:val="a3"/>
        <w:widowControl/>
        <w:spacing w:line="360" w:lineRule="auto"/>
        <w:ind w:left="0"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401E3F">
        <w:rPr>
          <w:spacing w:val="-4"/>
          <w:sz w:val="28"/>
          <w:szCs w:val="28"/>
        </w:rPr>
        <w:t>1.</w:t>
      </w:r>
      <w:r w:rsidR="00130163" w:rsidRPr="00401E3F">
        <w:rPr>
          <w:spacing w:val="-4"/>
          <w:sz w:val="28"/>
          <w:szCs w:val="28"/>
        </w:rPr>
        <w:t>9</w:t>
      </w:r>
      <w:r w:rsidRPr="00401E3F">
        <w:rPr>
          <w:spacing w:val="-4"/>
          <w:sz w:val="28"/>
          <w:szCs w:val="28"/>
        </w:rPr>
        <w:t>. У</w:t>
      </w:r>
      <w:r w:rsidRPr="00401E3F">
        <w:rPr>
          <w:rFonts w:eastAsiaTheme="minorHAnsi"/>
          <w:spacing w:val="-4"/>
          <w:sz w:val="28"/>
          <w:szCs w:val="28"/>
          <w:lang w:eastAsia="en-US"/>
        </w:rPr>
        <w:t xml:space="preserve"> получателя субсидии </w:t>
      </w:r>
      <w:r w:rsidR="008513F1">
        <w:rPr>
          <w:rFonts w:eastAsiaTheme="minorHAnsi"/>
          <w:spacing w:val="-4"/>
          <w:sz w:val="28"/>
          <w:szCs w:val="28"/>
          <w:lang w:eastAsia="en-US"/>
        </w:rPr>
        <w:t>по состоянию на даты формирования справок</w:t>
      </w:r>
      <w:r w:rsidR="007D0174" w:rsidRPr="00401E3F">
        <w:rPr>
          <w:rFonts w:eastAsiaTheme="minorHAnsi"/>
          <w:spacing w:val="-4"/>
          <w:sz w:val="28"/>
          <w:szCs w:val="28"/>
          <w:lang w:eastAsia="en-US"/>
        </w:rPr>
        <w:t xml:space="preserve"> об уплате налогов, сборов, страховых взносов, пеней, штрафов, процентов, но не ранее первого числа месяца обращения за субсидией </w:t>
      </w:r>
      <w:r w:rsidRPr="00401E3F">
        <w:rPr>
          <w:rFonts w:eastAsiaTheme="minorHAnsi"/>
          <w:spacing w:val="-4"/>
          <w:sz w:val="28"/>
          <w:szCs w:val="28"/>
          <w:lang w:eastAsia="en-US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130163" w:rsidRPr="00401E3F">
        <w:rPr>
          <w:rFonts w:eastAsiaTheme="minorHAnsi"/>
          <w:spacing w:val="-4"/>
          <w:sz w:val="28"/>
          <w:szCs w:val="28"/>
          <w:lang w:eastAsia="en-US"/>
        </w:rPr>
        <w:t>»</w:t>
      </w:r>
      <w:r w:rsidRPr="00401E3F">
        <w:rPr>
          <w:rFonts w:eastAsiaTheme="minorHAnsi"/>
          <w:spacing w:val="-4"/>
          <w:sz w:val="28"/>
          <w:szCs w:val="28"/>
          <w:lang w:eastAsia="en-US"/>
        </w:rPr>
        <w:t>.</w:t>
      </w:r>
    </w:p>
    <w:p w:rsidR="00130163" w:rsidRPr="00401E3F" w:rsidRDefault="00130163" w:rsidP="00401E3F">
      <w:pPr>
        <w:pStyle w:val="a3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1E3F">
        <w:rPr>
          <w:rFonts w:eastAsiaTheme="minorHAnsi"/>
          <w:sz w:val="28"/>
          <w:szCs w:val="28"/>
          <w:lang w:eastAsia="en-US"/>
        </w:rPr>
        <w:t>Дополнить пунктом 1.10 следующего содержания:</w:t>
      </w:r>
    </w:p>
    <w:p w:rsidR="008D6E37" w:rsidRPr="00401E3F" w:rsidRDefault="00130163" w:rsidP="00401E3F">
      <w:pPr>
        <w:pStyle w:val="a3"/>
        <w:widowControl/>
        <w:spacing w:line="360" w:lineRule="auto"/>
        <w:ind w:left="0" w:firstLine="709"/>
        <w:jc w:val="both"/>
        <w:rPr>
          <w:sz w:val="28"/>
          <w:szCs w:val="28"/>
        </w:rPr>
      </w:pPr>
      <w:r w:rsidRPr="00401E3F">
        <w:rPr>
          <w:rFonts w:eastAsiaTheme="minorHAnsi"/>
          <w:sz w:val="28"/>
          <w:szCs w:val="28"/>
          <w:lang w:eastAsia="en-US"/>
        </w:rPr>
        <w:t>«</w:t>
      </w:r>
      <w:r w:rsidR="008D6E37" w:rsidRPr="00401E3F">
        <w:rPr>
          <w:rFonts w:eastAsiaTheme="minorHAnsi"/>
          <w:sz w:val="28"/>
          <w:szCs w:val="28"/>
          <w:lang w:eastAsia="en-US"/>
        </w:rPr>
        <w:t>1.</w:t>
      </w:r>
      <w:r w:rsidRPr="00401E3F">
        <w:rPr>
          <w:rFonts w:eastAsiaTheme="minorHAnsi"/>
          <w:sz w:val="28"/>
          <w:szCs w:val="28"/>
          <w:lang w:eastAsia="en-US"/>
        </w:rPr>
        <w:t>10</w:t>
      </w:r>
      <w:r w:rsidR="008D6E37" w:rsidRPr="00401E3F">
        <w:rPr>
          <w:rFonts w:eastAsiaTheme="minorHAnsi"/>
          <w:sz w:val="28"/>
          <w:szCs w:val="28"/>
          <w:lang w:eastAsia="en-US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«Интернет</w:t>
      </w:r>
      <w:r w:rsidR="00C952EF" w:rsidRPr="00401E3F">
        <w:rPr>
          <w:rFonts w:eastAsiaTheme="minorHAnsi"/>
          <w:sz w:val="28"/>
          <w:szCs w:val="28"/>
          <w:lang w:eastAsia="en-US"/>
        </w:rPr>
        <w:t>»</w:t>
      </w:r>
      <w:r w:rsidR="008D6E37" w:rsidRPr="00401E3F">
        <w:rPr>
          <w:rFonts w:eastAsiaTheme="minorHAnsi"/>
          <w:sz w:val="28"/>
          <w:szCs w:val="28"/>
          <w:lang w:eastAsia="en-US"/>
        </w:rPr>
        <w:t xml:space="preserve"> не позднее 15-го рабочего дня, следующего за днем принятия закона Кировской области об областном </w:t>
      </w:r>
      <w:r w:rsidR="008D6E37" w:rsidRPr="00401E3F">
        <w:rPr>
          <w:rFonts w:eastAsiaTheme="minorHAnsi"/>
          <w:sz w:val="28"/>
          <w:szCs w:val="28"/>
          <w:lang w:eastAsia="en-US"/>
        </w:rPr>
        <w:lastRenderedPageBreak/>
        <w:t>бюджете (закона Кировской области о внесении изменений в закон Кировской области об областном бюджете)</w:t>
      </w:r>
      <w:r w:rsidR="00C952EF" w:rsidRPr="00401E3F">
        <w:rPr>
          <w:rFonts w:eastAsiaTheme="minorHAnsi"/>
          <w:sz w:val="28"/>
          <w:szCs w:val="28"/>
          <w:lang w:eastAsia="en-US"/>
        </w:rPr>
        <w:t>».</w:t>
      </w:r>
    </w:p>
    <w:p w:rsidR="00C952EF" w:rsidRPr="00401E3F" w:rsidRDefault="00C952EF" w:rsidP="00401E3F">
      <w:pPr>
        <w:pStyle w:val="a3"/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1E3F">
        <w:rPr>
          <w:rFonts w:eastAsiaTheme="minorHAnsi"/>
          <w:sz w:val="28"/>
          <w:szCs w:val="28"/>
          <w:lang w:eastAsia="en-US"/>
        </w:rPr>
        <w:t xml:space="preserve">В </w:t>
      </w:r>
      <w:r w:rsidR="00951E4F" w:rsidRPr="00401E3F">
        <w:rPr>
          <w:rFonts w:eastAsiaTheme="minorHAnsi"/>
          <w:sz w:val="28"/>
          <w:szCs w:val="28"/>
          <w:lang w:eastAsia="en-US"/>
        </w:rPr>
        <w:t>раздел</w:t>
      </w:r>
      <w:r w:rsidRPr="00401E3F">
        <w:rPr>
          <w:rFonts w:eastAsiaTheme="minorHAnsi"/>
          <w:sz w:val="28"/>
          <w:szCs w:val="28"/>
          <w:lang w:eastAsia="en-US"/>
        </w:rPr>
        <w:t>е</w:t>
      </w:r>
      <w:r w:rsidR="00951E4F" w:rsidRPr="00401E3F">
        <w:rPr>
          <w:rFonts w:eastAsiaTheme="minorHAnsi"/>
          <w:sz w:val="28"/>
          <w:szCs w:val="28"/>
          <w:lang w:eastAsia="en-US"/>
        </w:rPr>
        <w:t xml:space="preserve"> 2 «Условия предоставления, размер субсидии»</w:t>
      </w:r>
      <w:r w:rsidR="007D0174" w:rsidRPr="00401E3F">
        <w:rPr>
          <w:rFonts w:eastAsiaTheme="minorHAnsi"/>
          <w:sz w:val="28"/>
          <w:szCs w:val="28"/>
          <w:lang w:eastAsia="en-US"/>
        </w:rPr>
        <w:t>:</w:t>
      </w:r>
      <w:r w:rsidR="00951E4F" w:rsidRPr="00401E3F">
        <w:rPr>
          <w:rFonts w:eastAsiaTheme="minorHAnsi"/>
          <w:sz w:val="28"/>
          <w:szCs w:val="28"/>
          <w:lang w:eastAsia="en-US"/>
        </w:rPr>
        <w:t xml:space="preserve"> </w:t>
      </w:r>
    </w:p>
    <w:p w:rsidR="00B82FB3" w:rsidRPr="00B82FB3" w:rsidRDefault="00206134" w:rsidP="00401E3F">
      <w:pPr>
        <w:pStyle w:val="a3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6134">
        <w:rPr>
          <w:sz w:val="28"/>
          <w:szCs w:val="28"/>
        </w:rPr>
        <w:t>Заголовок изложить в следующей редакции</w:t>
      </w:r>
      <w:r w:rsidR="00BF4C57">
        <w:rPr>
          <w:sz w:val="28"/>
          <w:szCs w:val="28"/>
        </w:rPr>
        <w:t>:</w:t>
      </w:r>
      <w:r w:rsidR="009E2091" w:rsidRPr="00206134">
        <w:rPr>
          <w:rFonts w:eastAsiaTheme="minorHAnsi"/>
          <w:sz w:val="28"/>
          <w:szCs w:val="28"/>
          <w:lang w:eastAsia="en-US"/>
        </w:rPr>
        <w:t xml:space="preserve"> </w:t>
      </w:r>
    </w:p>
    <w:p w:rsidR="009E2091" w:rsidRPr="00206134" w:rsidRDefault="009E2091" w:rsidP="00B82FB3">
      <w:pPr>
        <w:pStyle w:val="a3"/>
        <w:widowControl/>
        <w:spacing w:line="360" w:lineRule="auto"/>
        <w:ind w:left="709"/>
        <w:jc w:val="both"/>
        <w:rPr>
          <w:sz w:val="28"/>
          <w:szCs w:val="28"/>
        </w:rPr>
      </w:pPr>
      <w:r w:rsidRPr="00206134">
        <w:rPr>
          <w:rFonts w:eastAsiaTheme="minorHAnsi"/>
          <w:sz w:val="28"/>
          <w:szCs w:val="28"/>
          <w:lang w:eastAsia="en-US"/>
        </w:rPr>
        <w:t>«</w:t>
      </w:r>
      <w:r w:rsidR="00B82FB3">
        <w:rPr>
          <w:rFonts w:eastAsiaTheme="minorHAnsi"/>
          <w:sz w:val="28"/>
          <w:szCs w:val="28"/>
          <w:lang w:eastAsia="en-US"/>
        </w:rPr>
        <w:t xml:space="preserve">2. </w:t>
      </w:r>
      <w:r w:rsidRPr="00206134">
        <w:rPr>
          <w:rFonts w:eastAsiaTheme="minorHAnsi"/>
          <w:sz w:val="28"/>
          <w:szCs w:val="28"/>
          <w:lang w:eastAsia="en-US"/>
        </w:rPr>
        <w:t>Условия и порядок предоставления субсидии».</w:t>
      </w:r>
    </w:p>
    <w:p w:rsidR="00951E4F" w:rsidRPr="00401E3F" w:rsidRDefault="00C952EF" w:rsidP="00401E3F">
      <w:pPr>
        <w:pStyle w:val="a3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1E3F">
        <w:rPr>
          <w:rFonts w:eastAsiaTheme="minorHAnsi"/>
          <w:sz w:val="28"/>
          <w:szCs w:val="28"/>
          <w:lang w:eastAsia="en-US"/>
        </w:rPr>
        <w:t>Абзац первый подпункта 2.1.2 пункта 2.1 изложить в следующей редакции:</w:t>
      </w:r>
    </w:p>
    <w:p w:rsidR="00951E4F" w:rsidRPr="00401E3F" w:rsidRDefault="00951E4F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sz w:val="28"/>
          <w:szCs w:val="28"/>
        </w:rPr>
        <w:t>«</w:t>
      </w:r>
      <w:r w:rsidR="00C952EF" w:rsidRPr="00401E3F">
        <w:rPr>
          <w:sz w:val="28"/>
          <w:szCs w:val="28"/>
        </w:rPr>
        <w:t xml:space="preserve">2.1.2. </w:t>
      </w:r>
      <w:r w:rsidR="00C952EF" w:rsidRPr="00401E3F">
        <w:rPr>
          <w:rFonts w:eastAsiaTheme="minorHAnsi"/>
          <w:sz w:val="28"/>
          <w:szCs w:val="28"/>
          <w:lang w:eastAsia="en-US"/>
        </w:rPr>
        <w:t>Инвестиционны</w:t>
      </w:r>
      <w:r w:rsidR="007D0174" w:rsidRPr="00401E3F">
        <w:rPr>
          <w:rFonts w:eastAsiaTheme="minorHAnsi"/>
          <w:sz w:val="28"/>
          <w:szCs w:val="28"/>
          <w:lang w:eastAsia="en-US"/>
        </w:rPr>
        <w:t>й проект получателя субсидии</w:t>
      </w:r>
      <w:r w:rsidR="00C952EF" w:rsidRPr="00401E3F">
        <w:rPr>
          <w:rFonts w:eastAsiaTheme="minorHAnsi"/>
          <w:sz w:val="28"/>
          <w:szCs w:val="28"/>
          <w:lang w:eastAsia="en-US"/>
        </w:rPr>
        <w:t xml:space="preserve"> прош</w:t>
      </w:r>
      <w:r w:rsidR="007D0174" w:rsidRPr="00401E3F">
        <w:rPr>
          <w:rFonts w:eastAsiaTheme="minorHAnsi"/>
          <w:sz w:val="28"/>
          <w:szCs w:val="28"/>
          <w:lang w:eastAsia="en-US"/>
        </w:rPr>
        <w:t>е</w:t>
      </w:r>
      <w:r w:rsidR="00C952EF" w:rsidRPr="00401E3F">
        <w:rPr>
          <w:rFonts w:eastAsiaTheme="minorHAnsi"/>
          <w:sz w:val="28"/>
          <w:szCs w:val="28"/>
          <w:lang w:eastAsia="en-US"/>
        </w:rPr>
        <w:t xml:space="preserve">л конкурсный отбор инвестиционных проектов </w:t>
      </w:r>
      <w:r w:rsidR="007D0174" w:rsidRPr="00401E3F">
        <w:rPr>
          <w:rFonts w:eastAsiaTheme="minorHAnsi"/>
          <w:sz w:val="28"/>
          <w:szCs w:val="28"/>
          <w:lang w:eastAsia="en-US"/>
        </w:rPr>
        <w:t xml:space="preserve">(далее – отбор) </w:t>
      </w:r>
      <w:r w:rsidR="00C952EF" w:rsidRPr="00401E3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3" w:history="1">
        <w:r w:rsidR="00C952EF" w:rsidRPr="00401E3F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C952EF" w:rsidRPr="00401E3F">
        <w:rPr>
          <w:rFonts w:eastAsiaTheme="minorHAnsi"/>
          <w:sz w:val="28"/>
          <w:szCs w:val="28"/>
          <w:lang w:eastAsia="en-US"/>
        </w:rPr>
        <w:t xml:space="preserve"> отбора инвестиционных проектов, </w:t>
      </w:r>
      <w:r w:rsidR="00AA0A57" w:rsidRPr="00401E3F">
        <w:rPr>
          <w:rFonts w:eastAsiaTheme="minorHAnsi"/>
          <w:sz w:val="28"/>
          <w:szCs w:val="28"/>
          <w:lang w:eastAsia="en-US"/>
        </w:rPr>
        <w:t>представленных сельскохозяйственными товаропроизводителями, за исключением граждан, ведущих личное подсобное хозяйство, и российскими организациями, осуществляющими создание и (или) модернизацию объектов агропромышленного комплекса, на возмещение части прямых понесенных затрат по реализуемым объектам агропромышленного комплекса</w:t>
      </w:r>
      <w:r w:rsidR="00C952EF" w:rsidRPr="00401E3F">
        <w:rPr>
          <w:rFonts w:eastAsiaTheme="minorHAnsi"/>
          <w:sz w:val="28"/>
          <w:szCs w:val="28"/>
          <w:lang w:eastAsia="en-US"/>
        </w:rPr>
        <w:t>, утвержденным приказом Министерства сельского хозяйства Российской Федерации от</w:t>
      </w:r>
      <w:r w:rsidR="00023BBB" w:rsidRPr="00401E3F">
        <w:rPr>
          <w:rFonts w:eastAsiaTheme="minorHAnsi"/>
          <w:sz w:val="28"/>
          <w:szCs w:val="28"/>
          <w:lang w:eastAsia="en-US"/>
        </w:rPr>
        <w:t> </w:t>
      </w:r>
      <w:r w:rsidR="00C952EF" w:rsidRPr="00401E3F">
        <w:rPr>
          <w:rFonts w:eastAsiaTheme="minorHAnsi"/>
          <w:sz w:val="28"/>
          <w:szCs w:val="28"/>
          <w:lang w:eastAsia="en-US"/>
        </w:rPr>
        <w:t>29.11.2018 № 549 «Об утверждении Порядка отбора инвестиционных проектов, представленных сельскохозяйственными товаропроизводителями, за исключением граждан, ведущих личное подсобное хозяйство, и российскими организациями, осуществляющими создание и (или) модернизацию объектов агропромышленного комплекса, на возмещение части прямых понесенных затрат по реализуемым объектам агропромышленного комплекса»</w:t>
      </w:r>
      <w:r w:rsidR="00023BBB" w:rsidRPr="00401E3F">
        <w:rPr>
          <w:rFonts w:eastAsiaTheme="minorHAnsi"/>
          <w:sz w:val="28"/>
          <w:szCs w:val="28"/>
          <w:lang w:eastAsia="en-US"/>
        </w:rPr>
        <w:t>,</w:t>
      </w:r>
      <w:r w:rsidR="00C952EF" w:rsidRPr="00401E3F">
        <w:rPr>
          <w:rFonts w:eastAsiaTheme="minorHAnsi"/>
          <w:sz w:val="28"/>
          <w:szCs w:val="28"/>
          <w:lang w:eastAsia="en-US"/>
        </w:rPr>
        <w:t xml:space="preserve"> либо в соответствии с порядком</w:t>
      </w:r>
      <w:r w:rsidRPr="00401E3F">
        <w:rPr>
          <w:rFonts w:eastAsiaTheme="minorHAnsi"/>
          <w:sz w:val="28"/>
          <w:szCs w:val="28"/>
          <w:lang w:eastAsia="en-US"/>
        </w:rPr>
        <w:t xml:space="preserve"> конкурсного отбора заявок на возмещение затрат на </w:t>
      </w:r>
      <w:r w:rsidR="00AA0A57" w:rsidRPr="00401E3F">
        <w:rPr>
          <w:rFonts w:eastAsiaTheme="minorHAnsi"/>
          <w:sz w:val="28"/>
          <w:szCs w:val="28"/>
          <w:lang w:eastAsia="en-US"/>
        </w:rPr>
        <w:t xml:space="preserve">приобретение </w:t>
      </w:r>
      <w:r w:rsidRPr="00401E3F">
        <w:rPr>
          <w:rFonts w:eastAsiaTheme="minorHAnsi"/>
          <w:sz w:val="28"/>
          <w:szCs w:val="28"/>
          <w:lang w:eastAsia="en-US"/>
        </w:rPr>
        <w:t>маркировочно</w:t>
      </w:r>
      <w:r w:rsidR="00AA0A57" w:rsidRPr="00401E3F">
        <w:rPr>
          <w:rFonts w:eastAsiaTheme="minorHAnsi"/>
          <w:sz w:val="28"/>
          <w:szCs w:val="28"/>
          <w:lang w:eastAsia="en-US"/>
        </w:rPr>
        <w:t>го</w:t>
      </w:r>
      <w:r w:rsidRPr="00401E3F">
        <w:rPr>
          <w:rFonts w:eastAsiaTheme="minorHAnsi"/>
          <w:sz w:val="28"/>
          <w:szCs w:val="28"/>
          <w:lang w:eastAsia="en-US"/>
        </w:rPr>
        <w:t xml:space="preserve"> оборудовани</w:t>
      </w:r>
      <w:r w:rsidR="00AA0A57" w:rsidRPr="00401E3F">
        <w:rPr>
          <w:rFonts w:eastAsiaTheme="minorHAnsi"/>
          <w:sz w:val="28"/>
          <w:szCs w:val="28"/>
          <w:lang w:eastAsia="en-US"/>
        </w:rPr>
        <w:t>я</w:t>
      </w:r>
      <w:r w:rsidRPr="00401E3F">
        <w:rPr>
          <w:rFonts w:eastAsiaTheme="minorHAnsi"/>
          <w:sz w:val="28"/>
          <w:szCs w:val="28"/>
          <w:lang w:eastAsia="en-US"/>
        </w:rPr>
        <w:t>, представленных получател</w:t>
      </w:r>
      <w:r w:rsidR="00AA0A57" w:rsidRPr="00401E3F">
        <w:rPr>
          <w:rFonts w:eastAsiaTheme="minorHAnsi"/>
          <w:sz w:val="28"/>
          <w:szCs w:val="28"/>
          <w:lang w:eastAsia="en-US"/>
        </w:rPr>
        <w:t>ем</w:t>
      </w:r>
      <w:r w:rsidRPr="00401E3F">
        <w:rPr>
          <w:rFonts w:eastAsiaTheme="minorHAnsi"/>
          <w:sz w:val="28"/>
          <w:szCs w:val="28"/>
          <w:lang w:eastAsia="en-US"/>
        </w:rPr>
        <w:t xml:space="preserve"> субсиди</w:t>
      </w:r>
      <w:r w:rsidR="00AA0A57" w:rsidRPr="00401E3F">
        <w:rPr>
          <w:rFonts w:eastAsiaTheme="minorHAnsi"/>
          <w:sz w:val="28"/>
          <w:szCs w:val="28"/>
          <w:lang w:eastAsia="en-US"/>
        </w:rPr>
        <w:t>и</w:t>
      </w:r>
      <w:r w:rsidRPr="00401E3F">
        <w:rPr>
          <w:rFonts w:eastAsiaTheme="minorHAnsi"/>
          <w:sz w:val="28"/>
          <w:szCs w:val="28"/>
          <w:lang w:eastAsia="en-US"/>
        </w:rPr>
        <w:t xml:space="preserve">, </w:t>
      </w:r>
      <w:r w:rsidR="00E40357" w:rsidRPr="00401E3F">
        <w:rPr>
          <w:rFonts w:eastAsiaTheme="minorHAnsi"/>
          <w:sz w:val="28"/>
          <w:szCs w:val="28"/>
          <w:lang w:eastAsia="en-US"/>
        </w:rPr>
        <w:t>утверждаемым</w:t>
      </w:r>
      <w:r w:rsidRPr="00401E3F">
        <w:rPr>
          <w:rFonts w:eastAsiaTheme="minorHAnsi"/>
          <w:sz w:val="28"/>
          <w:szCs w:val="28"/>
          <w:lang w:eastAsia="en-US"/>
        </w:rPr>
        <w:t xml:space="preserve"> Министерством сельского хозяйства Российской Федерации».</w:t>
      </w:r>
    </w:p>
    <w:p w:rsidR="001E79D4" w:rsidRPr="00401E3F" w:rsidRDefault="00023BBB" w:rsidP="00401E3F">
      <w:pPr>
        <w:pStyle w:val="a3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sz w:val="28"/>
          <w:szCs w:val="28"/>
        </w:rPr>
        <w:t>П</w:t>
      </w:r>
      <w:r w:rsidR="00972D98" w:rsidRPr="00401E3F">
        <w:rPr>
          <w:sz w:val="28"/>
          <w:szCs w:val="28"/>
        </w:rPr>
        <w:t xml:space="preserve">ункт 2.3 </w:t>
      </w:r>
      <w:r w:rsidR="001E79D4" w:rsidRPr="00401E3F">
        <w:rPr>
          <w:sz w:val="28"/>
          <w:szCs w:val="28"/>
        </w:rPr>
        <w:t>изложить в следующей редакции:</w:t>
      </w:r>
    </w:p>
    <w:p w:rsidR="00274984" w:rsidRPr="00401E3F" w:rsidRDefault="001E79D4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sz w:val="28"/>
          <w:szCs w:val="28"/>
        </w:rPr>
        <w:t xml:space="preserve">«2.3. </w:t>
      </w:r>
      <w:r w:rsidR="00274984" w:rsidRPr="00401E3F">
        <w:rPr>
          <w:rFonts w:eastAsiaTheme="minorHAnsi"/>
          <w:sz w:val="28"/>
          <w:szCs w:val="28"/>
          <w:lang w:eastAsia="en-US"/>
        </w:rPr>
        <w:t>Объем субсидии не может превышать предельной стоимости объекта</w:t>
      </w:r>
      <w:r w:rsidR="00130163" w:rsidRPr="00401E3F">
        <w:rPr>
          <w:rFonts w:eastAsiaTheme="minorHAnsi"/>
          <w:sz w:val="28"/>
          <w:szCs w:val="28"/>
          <w:lang w:eastAsia="en-US"/>
        </w:rPr>
        <w:t xml:space="preserve"> агропромышленного комплекса</w:t>
      </w:r>
      <w:r w:rsidR="00274984" w:rsidRPr="00401E3F">
        <w:rPr>
          <w:rFonts w:eastAsiaTheme="minorHAnsi"/>
          <w:sz w:val="28"/>
          <w:szCs w:val="28"/>
          <w:lang w:eastAsia="en-US"/>
        </w:rPr>
        <w:t xml:space="preserve"> (марки</w:t>
      </w:r>
      <w:r w:rsidR="007463A9">
        <w:rPr>
          <w:rFonts w:eastAsiaTheme="minorHAnsi"/>
          <w:sz w:val="28"/>
          <w:szCs w:val="28"/>
          <w:lang w:eastAsia="en-US"/>
        </w:rPr>
        <w:t>ровочного оборудования)</w:t>
      </w:r>
      <w:r w:rsidR="00B82FB3">
        <w:rPr>
          <w:rFonts w:eastAsiaTheme="minorHAnsi"/>
          <w:sz w:val="28"/>
          <w:szCs w:val="28"/>
          <w:lang w:eastAsia="en-US"/>
        </w:rPr>
        <w:t xml:space="preserve"> и</w:t>
      </w:r>
      <w:r w:rsidR="00274984" w:rsidRPr="00401E3F">
        <w:rPr>
          <w:rFonts w:eastAsiaTheme="minorHAnsi"/>
          <w:sz w:val="28"/>
          <w:szCs w:val="28"/>
          <w:lang w:eastAsia="en-US"/>
        </w:rPr>
        <w:t xml:space="preserve"> фактических затрат (без НДС) </w:t>
      </w:r>
      <w:r w:rsidR="00130163" w:rsidRPr="00401E3F">
        <w:rPr>
          <w:rFonts w:eastAsiaTheme="minorHAnsi"/>
          <w:sz w:val="28"/>
          <w:szCs w:val="28"/>
          <w:lang w:eastAsia="en-US"/>
        </w:rPr>
        <w:t xml:space="preserve">на создание и (или) модернизацию объектов </w:t>
      </w:r>
      <w:r w:rsidR="00130163" w:rsidRPr="00401E3F">
        <w:rPr>
          <w:rFonts w:eastAsiaTheme="minorHAnsi"/>
          <w:sz w:val="28"/>
          <w:szCs w:val="28"/>
          <w:lang w:eastAsia="en-US"/>
        </w:rPr>
        <w:lastRenderedPageBreak/>
        <w:t>агропромышленного комплекса</w:t>
      </w:r>
      <w:r w:rsidR="00130163" w:rsidRPr="00401E3F">
        <w:rPr>
          <w:sz w:val="28"/>
          <w:szCs w:val="28"/>
        </w:rPr>
        <w:t xml:space="preserve">, </w:t>
      </w:r>
      <w:r w:rsidR="00130163" w:rsidRPr="00401E3F">
        <w:rPr>
          <w:rFonts w:eastAsiaTheme="minorHAnsi"/>
          <w:sz w:val="28"/>
          <w:szCs w:val="28"/>
          <w:lang w:eastAsia="en-US"/>
        </w:rPr>
        <w:t>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  <w:r w:rsidR="00274984" w:rsidRPr="00401E3F">
        <w:rPr>
          <w:rFonts w:eastAsiaTheme="minorHAnsi"/>
          <w:sz w:val="28"/>
          <w:szCs w:val="28"/>
          <w:lang w:eastAsia="en-US"/>
        </w:rPr>
        <w:t>. Предельная стоимость объекта</w:t>
      </w:r>
      <w:r w:rsidR="00130163" w:rsidRPr="00401E3F">
        <w:rPr>
          <w:rFonts w:eastAsiaTheme="minorHAnsi"/>
          <w:sz w:val="28"/>
          <w:szCs w:val="28"/>
          <w:lang w:eastAsia="en-US"/>
        </w:rPr>
        <w:t xml:space="preserve"> агропромышленного комплекса</w:t>
      </w:r>
      <w:r w:rsidR="00274984" w:rsidRPr="00401E3F">
        <w:rPr>
          <w:rFonts w:eastAsiaTheme="minorHAnsi"/>
          <w:sz w:val="28"/>
          <w:szCs w:val="28"/>
          <w:lang w:eastAsia="en-US"/>
        </w:rPr>
        <w:t xml:space="preserve"> определяется исходя из предельн</w:t>
      </w:r>
      <w:r w:rsidR="00130163" w:rsidRPr="00401E3F">
        <w:rPr>
          <w:rFonts w:eastAsiaTheme="minorHAnsi"/>
          <w:sz w:val="28"/>
          <w:szCs w:val="28"/>
          <w:lang w:eastAsia="en-US"/>
        </w:rPr>
        <w:t>ых</w:t>
      </w:r>
      <w:r w:rsidR="00274984" w:rsidRPr="00401E3F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274984" w:rsidRPr="00401E3F">
          <w:rPr>
            <w:rFonts w:eastAsiaTheme="minorHAnsi"/>
            <w:sz w:val="28"/>
            <w:szCs w:val="28"/>
            <w:lang w:eastAsia="en-US"/>
          </w:rPr>
          <w:t>значени</w:t>
        </w:r>
      </w:hyperlink>
      <w:r w:rsidR="00130163" w:rsidRPr="00401E3F">
        <w:rPr>
          <w:sz w:val="28"/>
          <w:szCs w:val="28"/>
        </w:rPr>
        <w:t>й</w:t>
      </w:r>
      <w:r w:rsidR="00274984" w:rsidRPr="00401E3F">
        <w:rPr>
          <w:rFonts w:eastAsiaTheme="minorHAnsi"/>
          <w:sz w:val="28"/>
          <w:szCs w:val="28"/>
          <w:lang w:eastAsia="en-US"/>
        </w:rPr>
        <w:t xml:space="preserve"> стоимости единиц мощности объект</w:t>
      </w:r>
      <w:r w:rsidR="00130163" w:rsidRPr="00401E3F">
        <w:rPr>
          <w:rFonts w:eastAsiaTheme="minorHAnsi"/>
          <w:sz w:val="28"/>
          <w:szCs w:val="28"/>
          <w:lang w:eastAsia="en-US"/>
        </w:rPr>
        <w:t>ов агропромышленного комплекса</w:t>
      </w:r>
      <w:r w:rsidR="00274984" w:rsidRPr="00401E3F">
        <w:rPr>
          <w:rFonts w:eastAsiaTheme="minorHAnsi"/>
          <w:sz w:val="28"/>
          <w:szCs w:val="28"/>
          <w:lang w:eastAsia="en-US"/>
        </w:rPr>
        <w:t xml:space="preserve">, </w:t>
      </w:r>
      <w:r w:rsidR="00130163" w:rsidRPr="00401E3F">
        <w:rPr>
          <w:rFonts w:eastAsiaTheme="minorHAnsi"/>
          <w:sz w:val="28"/>
          <w:szCs w:val="28"/>
          <w:lang w:eastAsia="en-US"/>
        </w:rPr>
        <w:t>утвержденных</w:t>
      </w:r>
      <w:r w:rsidR="00274984" w:rsidRPr="00401E3F">
        <w:rPr>
          <w:rFonts w:eastAsiaTheme="minorHAnsi"/>
          <w:sz w:val="28"/>
          <w:szCs w:val="28"/>
          <w:lang w:eastAsia="en-US"/>
        </w:rPr>
        <w:t xml:space="preserve"> приказом </w:t>
      </w:r>
      <w:r w:rsidR="00130163" w:rsidRPr="00401E3F">
        <w:rPr>
          <w:rFonts w:eastAsiaTheme="minorHAnsi"/>
          <w:sz w:val="28"/>
          <w:szCs w:val="28"/>
          <w:lang w:eastAsia="en-US"/>
        </w:rPr>
        <w:t>Министерства сельского хозяйства Российской Федерации</w:t>
      </w:r>
      <w:r w:rsidR="00274984" w:rsidRPr="00401E3F">
        <w:rPr>
          <w:rFonts w:eastAsiaTheme="minorHAnsi"/>
          <w:sz w:val="28"/>
          <w:szCs w:val="28"/>
          <w:lang w:eastAsia="en-US"/>
        </w:rPr>
        <w:t xml:space="preserve"> от 29.11.2018 № 550 «Об утверждении преде</w:t>
      </w:r>
      <w:r w:rsidR="00B82FB3">
        <w:rPr>
          <w:rFonts w:eastAsiaTheme="minorHAnsi"/>
          <w:sz w:val="28"/>
          <w:szCs w:val="28"/>
          <w:lang w:eastAsia="en-US"/>
        </w:rPr>
        <w:t>льных значений стоимости единиц</w:t>
      </w:r>
      <w:r w:rsidR="00274984" w:rsidRPr="00401E3F">
        <w:rPr>
          <w:rFonts w:eastAsiaTheme="minorHAnsi"/>
          <w:sz w:val="28"/>
          <w:szCs w:val="28"/>
          <w:lang w:eastAsia="en-US"/>
        </w:rPr>
        <w:t xml:space="preserve"> мощности объектов агропромышленного комплекса».</w:t>
      </w:r>
    </w:p>
    <w:p w:rsidR="009E6811" w:rsidRPr="00401E3F" w:rsidRDefault="00866458" w:rsidP="00401E3F">
      <w:pPr>
        <w:pStyle w:val="a3"/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1E3F">
        <w:rPr>
          <w:sz w:val="28"/>
          <w:szCs w:val="28"/>
        </w:rPr>
        <w:t>В</w:t>
      </w:r>
      <w:r w:rsidR="009E6811" w:rsidRPr="00401E3F">
        <w:rPr>
          <w:sz w:val="28"/>
          <w:szCs w:val="28"/>
        </w:rPr>
        <w:t xml:space="preserve"> раздел</w:t>
      </w:r>
      <w:r w:rsidRPr="00401E3F">
        <w:rPr>
          <w:sz w:val="28"/>
          <w:szCs w:val="28"/>
        </w:rPr>
        <w:t>е</w:t>
      </w:r>
      <w:r w:rsidR="009E6811" w:rsidRPr="00401E3F">
        <w:rPr>
          <w:sz w:val="28"/>
          <w:szCs w:val="28"/>
        </w:rPr>
        <w:t xml:space="preserve"> 4 «Перечень документов для предоставления субсидий, сроки их представления»</w:t>
      </w:r>
      <w:r w:rsidRPr="00401E3F">
        <w:rPr>
          <w:sz w:val="28"/>
          <w:szCs w:val="28"/>
        </w:rPr>
        <w:t>:</w:t>
      </w:r>
      <w:r w:rsidR="0063072D" w:rsidRPr="00401E3F">
        <w:rPr>
          <w:rFonts w:eastAsiaTheme="minorHAnsi"/>
          <w:sz w:val="28"/>
          <w:szCs w:val="28"/>
          <w:lang w:eastAsia="en-US"/>
        </w:rPr>
        <w:t xml:space="preserve"> </w:t>
      </w:r>
    </w:p>
    <w:p w:rsidR="00655452" w:rsidRPr="00401E3F" w:rsidRDefault="00274984" w:rsidP="00401E3F">
      <w:pPr>
        <w:pStyle w:val="a3"/>
        <w:widowControl/>
        <w:numPr>
          <w:ilvl w:val="1"/>
          <w:numId w:val="8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П</w:t>
      </w:r>
      <w:r w:rsidR="00655452" w:rsidRPr="00401E3F">
        <w:rPr>
          <w:rFonts w:eastAsiaTheme="minorHAnsi"/>
          <w:sz w:val="28"/>
          <w:szCs w:val="28"/>
          <w:lang w:eastAsia="en-US"/>
        </w:rPr>
        <w:t xml:space="preserve">ункт </w:t>
      </w:r>
      <w:r w:rsidR="00E40357" w:rsidRPr="00401E3F">
        <w:rPr>
          <w:rFonts w:eastAsiaTheme="minorHAnsi"/>
          <w:sz w:val="28"/>
          <w:szCs w:val="28"/>
          <w:lang w:eastAsia="en-US"/>
        </w:rPr>
        <w:t xml:space="preserve">4.1 </w:t>
      </w:r>
      <w:r w:rsidRPr="00401E3F"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234CC6" w:rsidRPr="00401E3F">
        <w:rPr>
          <w:rFonts w:eastAsiaTheme="minorHAnsi"/>
          <w:sz w:val="28"/>
          <w:szCs w:val="28"/>
          <w:lang w:eastAsia="en-US"/>
        </w:rPr>
        <w:t>следующей редакции:</w:t>
      </w:r>
    </w:p>
    <w:p w:rsidR="00234CC6" w:rsidRPr="00401E3F" w:rsidRDefault="00234CC6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 xml:space="preserve">«4.1. Получатель субсидии подает в </w:t>
      </w:r>
      <w:r w:rsidR="00BD6F60" w:rsidRPr="00401E3F">
        <w:rPr>
          <w:rFonts w:eastAsiaTheme="minorHAnsi"/>
          <w:sz w:val="28"/>
          <w:szCs w:val="28"/>
          <w:lang w:eastAsia="en-US"/>
        </w:rPr>
        <w:t xml:space="preserve">наделенный отдельными государственными полномочиями области по поддержке сельскохозяйственного производства </w:t>
      </w:r>
      <w:r w:rsidRPr="00401E3F">
        <w:rPr>
          <w:rFonts w:eastAsiaTheme="minorHAnsi"/>
          <w:sz w:val="28"/>
          <w:szCs w:val="28"/>
          <w:lang w:eastAsia="en-US"/>
        </w:rPr>
        <w:t>орган местного самоуправления муниципального образования Кировской области, на территории которого осуществляет деятельность получатель субсидии</w:t>
      </w:r>
      <w:r w:rsidR="00BD6F60" w:rsidRPr="00401E3F">
        <w:rPr>
          <w:rFonts w:eastAsiaTheme="minorHAnsi"/>
          <w:sz w:val="28"/>
          <w:szCs w:val="28"/>
          <w:lang w:eastAsia="en-US"/>
        </w:rPr>
        <w:t xml:space="preserve"> (далее – орган местного самоуправления)</w:t>
      </w:r>
      <w:r w:rsidRPr="00401E3F">
        <w:rPr>
          <w:rFonts w:eastAsiaTheme="minorHAnsi"/>
          <w:sz w:val="28"/>
          <w:szCs w:val="28"/>
          <w:lang w:eastAsia="en-US"/>
        </w:rPr>
        <w:t xml:space="preserve">, или в министерство (в случае если орган местного самоуправления муниципального образования Кировской области, на территории которого осуществляет деятельность получатель субсидии, не наделен отдельными государственными полномочиями области по поддержке сельскохозяйственного производства) </w:t>
      </w:r>
      <w:r w:rsidR="00BD6F60" w:rsidRPr="00401E3F">
        <w:rPr>
          <w:rFonts w:eastAsiaTheme="minorHAnsi"/>
          <w:sz w:val="28"/>
          <w:szCs w:val="28"/>
          <w:lang w:eastAsia="en-US"/>
        </w:rPr>
        <w:t xml:space="preserve">подписанные (заверенные) получателем субсидии </w:t>
      </w:r>
      <w:r w:rsidRPr="00401E3F">
        <w:rPr>
          <w:rFonts w:eastAsiaTheme="minorHAnsi"/>
          <w:sz w:val="28"/>
          <w:szCs w:val="28"/>
          <w:lang w:eastAsia="en-US"/>
        </w:rPr>
        <w:t xml:space="preserve">документы в соответствии с перечнем, указанным в </w:t>
      </w:r>
      <w:hyperlink r:id="rId15" w:history="1">
        <w:r w:rsidRPr="00401E3F">
          <w:rPr>
            <w:rFonts w:eastAsiaTheme="minorHAnsi"/>
            <w:sz w:val="28"/>
            <w:szCs w:val="28"/>
            <w:lang w:eastAsia="en-US"/>
          </w:rPr>
          <w:t>разделе 4</w:t>
        </w:r>
      </w:hyperlink>
      <w:r w:rsidRPr="00401E3F">
        <w:rPr>
          <w:rFonts w:eastAsiaTheme="minorHAnsi"/>
          <w:sz w:val="28"/>
          <w:szCs w:val="28"/>
          <w:lang w:eastAsia="en-US"/>
        </w:rPr>
        <w:t xml:space="preserve"> настоящего Порядка, по формам и в срок, которые устанавливаются нормативным правовым актом министерства.</w:t>
      </w:r>
    </w:p>
    <w:p w:rsidR="00234CC6" w:rsidRPr="00401E3F" w:rsidRDefault="00234CC6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 xml:space="preserve">В случае получения отказа в предоставлении субсидии получатель субсидии после устранения </w:t>
      </w:r>
      <w:r w:rsidR="00BD6F60" w:rsidRPr="00401E3F">
        <w:rPr>
          <w:rFonts w:eastAsiaTheme="minorHAnsi"/>
          <w:sz w:val="28"/>
          <w:szCs w:val="28"/>
          <w:lang w:eastAsia="en-US"/>
        </w:rPr>
        <w:t xml:space="preserve">причин, послуживших </w:t>
      </w:r>
      <w:r w:rsidRPr="00401E3F">
        <w:rPr>
          <w:rFonts w:eastAsiaTheme="minorHAnsi"/>
          <w:sz w:val="28"/>
          <w:szCs w:val="28"/>
          <w:lang w:eastAsia="en-US"/>
        </w:rPr>
        <w:t>основани</w:t>
      </w:r>
      <w:r w:rsidR="00BD6F60" w:rsidRPr="00401E3F">
        <w:rPr>
          <w:rFonts w:eastAsiaTheme="minorHAnsi"/>
          <w:sz w:val="28"/>
          <w:szCs w:val="28"/>
          <w:lang w:eastAsia="en-US"/>
        </w:rPr>
        <w:t>ем</w:t>
      </w:r>
      <w:r w:rsidRPr="00401E3F">
        <w:rPr>
          <w:rFonts w:eastAsiaTheme="minorHAnsi"/>
          <w:sz w:val="28"/>
          <w:szCs w:val="28"/>
          <w:lang w:eastAsia="en-US"/>
        </w:rPr>
        <w:t xml:space="preserve"> для отказа </w:t>
      </w:r>
      <w:r w:rsidR="00BD6F60" w:rsidRPr="00401E3F">
        <w:rPr>
          <w:rFonts w:eastAsiaTheme="minorHAnsi"/>
          <w:sz w:val="28"/>
          <w:szCs w:val="28"/>
          <w:lang w:eastAsia="en-US"/>
        </w:rPr>
        <w:t xml:space="preserve">в предоставлении субсидии, </w:t>
      </w:r>
      <w:r w:rsidRPr="00401E3F">
        <w:rPr>
          <w:rFonts w:eastAsiaTheme="minorHAnsi"/>
          <w:sz w:val="28"/>
          <w:szCs w:val="28"/>
          <w:lang w:eastAsia="en-US"/>
        </w:rPr>
        <w:t>вправе вновь под</w:t>
      </w:r>
      <w:r w:rsidR="00BD6F60" w:rsidRPr="00401E3F">
        <w:rPr>
          <w:rFonts w:eastAsiaTheme="minorHAnsi"/>
          <w:sz w:val="28"/>
          <w:szCs w:val="28"/>
          <w:lang w:eastAsia="en-US"/>
        </w:rPr>
        <w:t>ать документы в соответствии с </w:t>
      </w:r>
      <w:r w:rsidRPr="00401E3F">
        <w:rPr>
          <w:rFonts w:eastAsiaTheme="minorHAnsi"/>
          <w:sz w:val="28"/>
          <w:szCs w:val="28"/>
          <w:lang w:eastAsia="en-US"/>
        </w:rPr>
        <w:t>пунктом</w:t>
      </w:r>
      <w:r w:rsidR="00BD6F60" w:rsidRPr="00401E3F">
        <w:rPr>
          <w:rFonts w:eastAsiaTheme="minorHAnsi"/>
          <w:sz w:val="28"/>
          <w:szCs w:val="28"/>
          <w:lang w:eastAsia="en-US"/>
        </w:rPr>
        <w:t xml:space="preserve"> 4.1 настоящего Порядка</w:t>
      </w:r>
      <w:r w:rsidRPr="00401E3F">
        <w:rPr>
          <w:rFonts w:eastAsiaTheme="minorHAnsi"/>
          <w:sz w:val="28"/>
          <w:szCs w:val="28"/>
          <w:lang w:eastAsia="en-US"/>
        </w:rPr>
        <w:t>».</w:t>
      </w:r>
    </w:p>
    <w:p w:rsidR="00866458" w:rsidRPr="00401E3F" w:rsidRDefault="00866458" w:rsidP="00401E3F">
      <w:pPr>
        <w:pStyle w:val="a3"/>
        <w:widowControl/>
        <w:numPr>
          <w:ilvl w:val="1"/>
          <w:numId w:val="8"/>
        </w:numPr>
        <w:tabs>
          <w:tab w:val="left" w:pos="1418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В пункте 4.3:</w:t>
      </w:r>
    </w:p>
    <w:p w:rsidR="00BD6F60" w:rsidRPr="00206134" w:rsidRDefault="00BD6F60" w:rsidP="00401E3F">
      <w:pPr>
        <w:pStyle w:val="a3"/>
        <w:widowControl/>
        <w:numPr>
          <w:ilvl w:val="2"/>
          <w:numId w:val="8"/>
        </w:numPr>
        <w:tabs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6134">
        <w:rPr>
          <w:rFonts w:eastAsiaTheme="minorHAnsi"/>
          <w:sz w:val="28"/>
          <w:szCs w:val="28"/>
          <w:lang w:eastAsia="en-US"/>
        </w:rPr>
        <w:lastRenderedPageBreak/>
        <w:t>В абзаце первом слова «пунктом 1.7» заменить словами «пункт</w:t>
      </w:r>
      <w:r w:rsidR="009E2091" w:rsidRPr="00206134">
        <w:rPr>
          <w:rFonts w:eastAsiaTheme="minorHAnsi"/>
          <w:sz w:val="28"/>
          <w:szCs w:val="28"/>
          <w:lang w:eastAsia="en-US"/>
        </w:rPr>
        <w:t>ами</w:t>
      </w:r>
      <w:r w:rsidRPr="00206134">
        <w:rPr>
          <w:rFonts w:eastAsiaTheme="minorHAnsi"/>
          <w:sz w:val="28"/>
          <w:szCs w:val="28"/>
          <w:lang w:eastAsia="en-US"/>
        </w:rPr>
        <w:t xml:space="preserve"> 1.8</w:t>
      </w:r>
      <w:r w:rsidR="003A0CA2" w:rsidRPr="00206134">
        <w:rPr>
          <w:rFonts w:eastAsiaTheme="minorHAnsi"/>
          <w:sz w:val="28"/>
          <w:szCs w:val="28"/>
          <w:lang w:eastAsia="en-US"/>
        </w:rPr>
        <w:t xml:space="preserve"> </w:t>
      </w:r>
      <w:r w:rsidR="009E2091" w:rsidRPr="00206134">
        <w:rPr>
          <w:rFonts w:eastAsiaTheme="minorHAnsi"/>
          <w:sz w:val="28"/>
          <w:szCs w:val="28"/>
          <w:lang w:eastAsia="en-US"/>
        </w:rPr>
        <w:t>и</w:t>
      </w:r>
      <w:r w:rsidR="003A0CA2" w:rsidRPr="00206134">
        <w:rPr>
          <w:rFonts w:eastAsiaTheme="minorHAnsi"/>
          <w:sz w:val="28"/>
          <w:szCs w:val="28"/>
          <w:lang w:eastAsia="en-US"/>
        </w:rPr>
        <w:t xml:space="preserve"> 1.9</w:t>
      </w:r>
      <w:r w:rsidRPr="00206134">
        <w:rPr>
          <w:rFonts w:eastAsiaTheme="minorHAnsi"/>
          <w:sz w:val="28"/>
          <w:szCs w:val="28"/>
          <w:lang w:eastAsia="en-US"/>
        </w:rPr>
        <w:t>».</w:t>
      </w:r>
    </w:p>
    <w:p w:rsidR="00951E4F" w:rsidRPr="00401E3F" w:rsidRDefault="00951E4F" w:rsidP="00401E3F">
      <w:pPr>
        <w:pStyle w:val="a3"/>
        <w:widowControl/>
        <w:numPr>
          <w:ilvl w:val="2"/>
          <w:numId w:val="8"/>
        </w:numPr>
        <w:tabs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П</w:t>
      </w:r>
      <w:r w:rsidR="00866458" w:rsidRPr="00401E3F">
        <w:rPr>
          <w:rFonts w:eastAsiaTheme="minorHAnsi"/>
          <w:sz w:val="28"/>
          <w:szCs w:val="28"/>
          <w:lang w:eastAsia="en-US"/>
        </w:rPr>
        <w:t xml:space="preserve">одпункт 4.3.1 </w:t>
      </w:r>
      <w:r w:rsidRPr="00401E3F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866458" w:rsidRPr="00401E3F" w:rsidRDefault="00866458" w:rsidP="00401E3F">
      <w:pPr>
        <w:pStyle w:val="a3"/>
        <w:widowControl/>
        <w:tabs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«</w:t>
      </w:r>
      <w:r w:rsidR="00CC232B" w:rsidRPr="00401E3F">
        <w:rPr>
          <w:rFonts w:eastAsiaTheme="minorHAnsi"/>
          <w:sz w:val="28"/>
          <w:szCs w:val="28"/>
          <w:lang w:eastAsia="en-US"/>
        </w:rPr>
        <w:t xml:space="preserve">4.3.1. </w:t>
      </w:r>
      <w:r w:rsidR="00951E4F" w:rsidRPr="00401E3F">
        <w:rPr>
          <w:sz w:val="28"/>
          <w:szCs w:val="28"/>
        </w:rPr>
        <w:t>Справки об отсутствии (наличии) задолженности по налогам</w:t>
      </w:r>
      <w:r w:rsidR="00AD438F">
        <w:rPr>
          <w:sz w:val="28"/>
          <w:szCs w:val="28"/>
        </w:rPr>
        <w:t>, сборам</w:t>
      </w:r>
      <w:r w:rsidR="00951E4F" w:rsidRPr="00401E3F">
        <w:rPr>
          <w:sz w:val="28"/>
          <w:szCs w:val="28"/>
        </w:rPr>
        <w:t xml:space="preserve">, страховым взносам и начисленным по ним пеням и штрафам, выданные налоговым органом и региональным отделением </w:t>
      </w:r>
      <w:r w:rsidR="00951E4F" w:rsidRPr="00401E3F">
        <w:rPr>
          <w:rFonts w:eastAsiaTheme="minorHAnsi"/>
          <w:sz w:val="28"/>
          <w:szCs w:val="28"/>
          <w:lang w:eastAsia="en-US"/>
        </w:rPr>
        <w:t>Фонда пенсионного и социального страхования Российской Федерации</w:t>
      </w:r>
      <w:r w:rsidR="00951E4F" w:rsidRPr="00401E3F">
        <w:rPr>
          <w:sz w:val="28"/>
          <w:szCs w:val="28"/>
        </w:rPr>
        <w:t xml:space="preserve">, на учете в которых состоит получатель субсидии </w:t>
      </w:r>
      <w:r w:rsidR="00951E4F" w:rsidRPr="00401E3F">
        <w:rPr>
          <w:spacing w:val="-2"/>
          <w:sz w:val="28"/>
          <w:szCs w:val="28"/>
        </w:rPr>
        <w:t xml:space="preserve">(представляются по инициативе </w:t>
      </w:r>
      <w:r w:rsidR="00CC232B" w:rsidRPr="00401E3F">
        <w:rPr>
          <w:spacing w:val="-2"/>
          <w:sz w:val="28"/>
          <w:szCs w:val="28"/>
        </w:rPr>
        <w:t>получателя субсидии</w:t>
      </w:r>
      <w:r w:rsidR="00951E4F" w:rsidRPr="00401E3F">
        <w:rPr>
          <w:spacing w:val="-2"/>
          <w:sz w:val="28"/>
          <w:szCs w:val="28"/>
        </w:rPr>
        <w:t>)</w:t>
      </w:r>
      <w:r w:rsidRPr="00401E3F">
        <w:rPr>
          <w:sz w:val="28"/>
          <w:szCs w:val="28"/>
        </w:rPr>
        <w:t>».</w:t>
      </w:r>
    </w:p>
    <w:p w:rsidR="00866458" w:rsidRPr="00401E3F" w:rsidRDefault="00866458" w:rsidP="00401E3F">
      <w:pPr>
        <w:pStyle w:val="a3"/>
        <w:widowControl/>
        <w:numPr>
          <w:ilvl w:val="2"/>
          <w:numId w:val="8"/>
        </w:numPr>
        <w:tabs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Подпункты 4.3.2 и 4.3.3 исключить.</w:t>
      </w:r>
    </w:p>
    <w:p w:rsidR="00E40357" w:rsidRPr="00401E3F" w:rsidRDefault="00E40357" w:rsidP="00401E3F">
      <w:pPr>
        <w:pStyle w:val="a3"/>
        <w:widowControl/>
        <w:numPr>
          <w:ilvl w:val="0"/>
          <w:numId w:val="8"/>
        </w:numPr>
        <w:tabs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 xml:space="preserve">В </w:t>
      </w:r>
      <w:r w:rsidR="00866458" w:rsidRPr="00401E3F">
        <w:rPr>
          <w:rFonts w:eastAsiaTheme="minorHAnsi"/>
          <w:sz w:val="28"/>
          <w:szCs w:val="28"/>
          <w:lang w:eastAsia="en-US"/>
        </w:rPr>
        <w:t>раздел</w:t>
      </w:r>
      <w:r w:rsidRPr="00401E3F">
        <w:rPr>
          <w:rFonts w:eastAsiaTheme="minorHAnsi"/>
          <w:sz w:val="28"/>
          <w:szCs w:val="28"/>
          <w:lang w:eastAsia="en-US"/>
        </w:rPr>
        <w:t>е</w:t>
      </w:r>
      <w:r w:rsidR="00866458" w:rsidRPr="00401E3F">
        <w:rPr>
          <w:rFonts w:eastAsiaTheme="minorHAnsi"/>
          <w:sz w:val="28"/>
          <w:szCs w:val="28"/>
          <w:lang w:eastAsia="en-US"/>
        </w:rPr>
        <w:t xml:space="preserve"> 5 «Порядок предоставления субсидий»</w:t>
      </w:r>
      <w:r w:rsidRPr="00401E3F">
        <w:rPr>
          <w:rFonts w:eastAsiaTheme="minorHAnsi"/>
          <w:sz w:val="28"/>
          <w:szCs w:val="28"/>
          <w:lang w:eastAsia="en-US"/>
        </w:rPr>
        <w:t>:</w:t>
      </w:r>
    </w:p>
    <w:p w:rsidR="00401E3F" w:rsidRPr="00401E3F" w:rsidRDefault="00401E3F" w:rsidP="00401E3F">
      <w:pPr>
        <w:pStyle w:val="a3"/>
        <w:widowControl/>
        <w:numPr>
          <w:ilvl w:val="1"/>
          <w:numId w:val="8"/>
        </w:numPr>
        <w:tabs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В пункте 5.2:</w:t>
      </w:r>
    </w:p>
    <w:p w:rsidR="00401E3F" w:rsidRPr="00206134" w:rsidRDefault="00EC6EDB" w:rsidP="00401E3F">
      <w:pPr>
        <w:pStyle w:val="a3"/>
        <w:widowControl/>
        <w:numPr>
          <w:ilvl w:val="2"/>
          <w:numId w:val="8"/>
        </w:numPr>
        <w:tabs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</w:t>
      </w:r>
      <w:r w:rsidR="00401E3F" w:rsidRPr="00206134">
        <w:rPr>
          <w:rFonts w:eastAsiaTheme="minorHAnsi"/>
          <w:sz w:val="28"/>
          <w:szCs w:val="28"/>
          <w:lang w:eastAsia="en-US"/>
        </w:rPr>
        <w:t>одпункт</w:t>
      </w:r>
      <w:r>
        <w:rPr>
          <w:rFonts w:eastAsiaTheme="minorHAnsi"/>
          <w:sz w:val="28"/>
          <w:szCs w:val="28"/>
          <w:lang w:eastAsia="en-US"/>
        </w:rPr>
        <w:t>ом</w:t>
      </w:r>
      <w:r w:rsidR="00401E3F" w:rsidRPr="00206134">
        <w:rPr>
          <w:rFonts w:eastAsiaTheme="minorHAnsi"/>
          <w:sz w:val="28"/>
          <w:szCs w:val="28"/>
          <w:lang w:eastAsia="en-US"/>
        </w:rPr>
        <w:t xml:space="preserve"> 5.2.2</w:t>
      </w:r>
      <w:r w:rsidR="00AE30D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>1</w:t>
      </w:r>
      <w:r w:rsidR="00401E3F" w:rsidRPr="00206134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401E3F" w:rsidRPr="00AD438F" w:rsidRDefault="00401E3F" w:rsidP="00401E3F">
      <w:pPr>
        <w:widowControl/>
        <w:spacing w:line="360" w:lineRule="auto"/>
        <w:ind w:firstLine="709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AD438F">
        <w:rPr>
          <w:rFonts w:eastAsiaTheme="minorHAnsi"/>
          <w:spacing w:val="-8"/>
          <w:sz w:val="28"/>
          <w:szCs w:val="28"/>
          <w:lang w:eastAsia="en-US"/>
        </w:rPr>
        <w:t>«</w:t>
      </w:r>
      <w:r w:rsidR="00EC6EDB" w:rsidRPr="00AD438F">
        <w:rPr>
          <w:rFonts w:eastAsiaTheme="minorHAnsi"/>
          <w:spacing w:val="-8"/>
          <w:sz w:val="28"/>
          <w:szCs w:val="28"/>
          <w:lang w:eastAsia="en-US"/>
        </w:rPr>
        <w:t>5.2.2</w:t>
      </w:r>
      <w:r w:rsidR="00AE30DF" w:rsidRPr="00AD438F">
        <w:rPr>
          <w:rFonts w:eastAsiaTheme="minorHAnsi"/>
          <w:spacing w:val="-8"/>
          <w:sz w:val="28"/>
          <w:szCs w:val="28"/>
          <w:lang w:eastAsia="en-US"/>
        </w:rPr>
        <w:t>–</w:t>
      </w:r>
      <w:r w:rsidR="00EC6EDB" w:rsidRPr="00AD438F">
        <w:rPr>
          <w:rFonts w:eastAsiaTheme="minorHAnsi"/>
          <w:spacing w:val="-8"/>
          <w:sz w:val="28"/>
          <w:szCs w:val="28"/>
          <w:lang w:eastAsia="en-US"/>
        </w:rPr>
        <w:t>1.</w:t>
      </w:r>
      <w:r w:rsidR="00851358" w:rsidRPr="00AD438F">
        <w:rPr>
          <w:rFonts w:eastAsiaTheme="minorHAnsi"/>
          <w:spacing w:val="-8"/>
          <w:sz w:val="28"/>
          <w:szCs w:val="28"/>
          <w:lang w:eastAsia="en-US"/>
        </w:rPr>
        <w:t xml:space="preserve"> Г</w:t>
      </w:r>
      <w:r w:rsidR="00EC6EDB" w:rsidRPr="00AD438F">
        <w:rPr>
          <w:rFonts w:eastAsiaTheme="minorHAnsi"/>
          <w:spacing w:val="-8"/>
          <w:sz w:val="28"/>
          <w:szCs w:val="28"/>
          <w:lang w:eastAsia="en-US"/>
        </w:rPr>
        <w:t xml:space="preserve">отовит и направляет </w:t>
      </w:r>
      <w:r w:rsidR="00974324" w:rsidRPr="00AD438F">
        <w:rPr>
          <w:rFonts w:eastAsiaTheme="minorHAnsi"/>
          <w:spacing w:val="-8"/>
          <w:sz w:val="28"/>
          <w:szCs w:val="28"/>
          <w:lang w:eastAsia="en-US"/>
        </w:rPr>
        <w:t xml:space="preserve">в </w:t>
      </w:r>
      <w:r w:rsidR="00974324" w:rsidRPr="00AD438F">
        <w:rPr>
          <w:spacing w:val="-8"/>
          <w:sz w:val="28"/>
          <w:szCs w:val="28"/>
        </w:rPr>
        <w:t xml:space="preserve">налоговый орган и региональное отделение </w:t>
      </w:r>
      <w:r w:rsidR="00974324" w:rsidRPr="00AD438F">
        <w:rPr>
          <w:rFonts w:eastAsiaTheme="minorHAnsi"/>
          <w:spacing w:val="-8"/>
          <w:sz w:val="28"/>
          <w:szCs w:val="28"/>
          <w:lang w:eastAsia="en-US"/>
        </w:rPr>
        <w:t>Фонда пенсионного и социального страхования Российской Федерации</w:t>
      </w:r>
      <w:r w:rsidR="00974324" w:rsidRPr="00AD438F">
        <w:rPr>
          <w:spacing w:val="-8"/>
          <w:sz w:val="28"/>
          <w:szCs w:val="28"/>
        </w:rPr>
        <w:t xml:space="preserve">, на учете </w:t>
      </w:r>
      <w:r w:rsidR="000C3310">
        <w:rPr>
          <w:spacing w:val="-8"/>
          <w:sz w:val="28"/>
          <w:szCs w:val="28"/>
        </w:rPr>
        <w:t xml:space="preserve"> </w:t>
      </w:r>
      <w:r w:rsidR="00974324" w:rsidRPr="00AD438F">
        <w:rPr>
          <w:spacing w:val="-8"/>
          <w:sz w:val="28"/>
          <w:szCs w:val="28"/>
        </w:rPr>
        <w:t>в которых состоит получатель субсидии,</w:t>
      </w:r>
      <w:r w:rsidR="00974324" w:rsidRPr="00AD438F">
        <w:rPr>
          <w:rFonts w:eastAsiaTheme="minorHAnsi"/>
          <w:spacing w:val="-8"/>
          <w:sz w:val="28"/>
          <w:szCs w:val="28"/>
          <w:lang w:eastAsia="en-US"/>
        </w:rPr>
        <w:t xml:space="preserve"> в рамках межведомственного информационного взаимодействия в течение пяти рабочих дней со дня принятия документов для предоставления субсидии </w:t>
      </w:r>
      <w:r w:rsidR="00EC6EDB" w:rsidRPr="00AD438F">
        <w:rPr>
          <w:rFonts w:eastAsiaTheme="minorHAnsi"/>
          <w:spacing w:val="-8"/>
          <w:sz w:val="28"/>
          <w:szCs w:val="28"/>
          <w:lang w:eastAsia="en-US"/>
        </w:rPr>
        <w:t xml:space="preserve">запросы об уплате получателем субсидии налогов, сборов, страховых взносов, пеней, штрафов, процентов </w:t>
      </w:r>
      <w:r w:rsidR="000C3310">
        <w:rPr>
          <w:rFonts w:eastAsiaTheme="minorHAnsi"/>
          <w:spacing w:val="-8"/>
          <w:sz w:val="28"/>
          <w:szCs w:val="28"/>
          <w:lang w:eastAsia="en-US"/>
        </w:rPr>
        <w:t xml:space="preserve">              </w:t>
      </w:r>
      <w:r w:rsidR="00EC6EDB" w:rsidRPr="00AD438F">
        <w:rPr>
          <w:rFonts w:eastAsiaTheme="minorHAnsi"/>
          <w:spacing w:val="-8"/>
          <w:sz w:val="28"/>
          <w:szCs w:val="28"/>
          <w:lang w:eastAsia="en-US"/>
        </w:rPr>
        <w:t>в соответствии с законодательством Российской Федерации о налогах и сборах</w:t>
      </w:r>
      <w:r w:rsidR="00851358" w:rsidRPr="00AD438F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="000C3310">
        <w:rPr>
          <w:rFonts w:eastAsiaTheme="minorHAnsi"/>
          <w:spacing w:val="-8"/>
          <w:sz w:val="28"/>
          <w:szCs w:val="28"/>
          <w:lang w:eastAsia="en-US"/>
        </w:rPr>
        <w:t xml:space="preserve">      </w:t>
      </w:r>
      <w:r w:rsidR="00974324" w:rsidRPr="00AD438F">
        <w:rPr>
          <w:rFonts w:eastAsiaTheme="minorHAnsi"/>
          <w:spacing w:val="-8"/>
          <w:sz w:val="28"/>
          <w:szCs w:val="28"/>
          <w:lang w:eastAsia="en-US"/>
        </w:rPr>
        <w:t xml:space="preserve">в целях проверки соблюдения получателем субсидии требований, установленных </w:t>
      </w:r>
      <w:hyperlink r:id="rId16" w:history="1">
        <w:r w:rsidR="00974324" w:rsidRPr="00AD438F">
          <w:rPr>
            <w:rFonts w:eastAsiaTheme="minorHAnsi"/>
            <w:spacing w:val="-8"/>
            <w:sz w:val="28"/>
            <w:szCs w:val="28"/>
            <w:lang w:eastAsia="en-US"/>
          </w:rPr>
          <w:t>пунктом 1.</w:t>
        </w:r>
      </w:hyperlink>
      <w:r w:rsidR="00974324" w:rsidRPr="00AD438F">
        <w:rPr>
          <w:rFonts w:eastAsiaTheme="minorHAnsi"/>
          <w:spacing w:val="-8"/>
          <w:sz w:val="28"/>
          <w:szCs w:val="28"/>
          <w:lang w:eastAsia="en-US"/>
        </w:rPr>
        <w:t>9 настоящего Порядка</w:t>
      </w:r>
      <w:r w:rsidR="008A30A3" w:rsidRPr="00AD438F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="00851358" w:rsidRPr="00AD438F">
        <w:rPr>
          <w:rFonts w:eastAsiaTheme="minorHAnsi"/>
          <w:spacing w:val="-8"/>
          <w:sz w:val="28"/>
          <w:szCs w:val="28"/>
          <w:lang w:eastAsia="en-US"/>
        </w:rPr>
        <w:t>(в случае непредставле</w:t>
      </w:r>
      <w:r w:rsidR="00AD438F" w:rsidRPr="00AD438F">
        <w:rPr>
          <w:rFonts w:eastAsiaTheme="minorHAnsi"/>
          <w:spacing w:val="-8"/>
          <w:sz w:val="28"/>
          <w:szCs w:val="28"/>
          <w:lang w:eastAsia="en-US"/>
        </w:rPr>
        <w:t>ния получателем субсидии справок об уплате налогов, сборов, страховых взносов, пеней, штрафов, процентов</w:t>
      </w:r>
      <w:r w:rsidR="00851358" w:rsidRPr="00AD438F">
        <w:rPr>
          <w:rFonts w:eastAsiaTheme="minorHAnsi"/>
          <w:spacing w:val="-8"/>
          <w:sz w:val="28"/>
          <w:szCs w:val="28"/>
          <w:lang w:eastAsia="en-US"/>
        </w:rPr>
        <w:t>)</w:t>
      </w:r>
      <w:r w:rsidR="00EC6EDB" w:rsidRPr="00AD438F">
        <w:rPr>
          <w:rFonts w:eastAsiaTheme="minorHAnsi"/>
          <w:spacing w:val="-8"/>
          <w:sz w:val="28"/>
          <w:szCs w:val="28"/>
          <w:lang w:eastAsia="en-US"/>
        </w:rPr>
        <w:t xml:space="preserve">, а также получает иные сведения о соблюдении получателем субсидии требований, установленных </w:t>
      </w:r>
      <w:hyperlink r:id="rId17" w:history="1">
        <w:r w:rsidR="00EC6EDB" w:rsidRPr="00AD438F">
          <w:rPr>
            <w:rFonts w:eastAsiaTheme="minorHAnsi"/>
            <w:spacing w:val="-8"/>
            <w:sz w:val="28"/>
            <w:szCs w:val="28"/>
            <w:lang w:eastAsia="en-US"/>
          </w:rPr>
          <w:t>подпунктами 1.8.1</w:t>
        </w:r>
      </w:hyperlink>
      <w:r w:rsidR="00EC6EDB" w:rsidRPr="00AD438F">
        <w:rPr>
          <w:rFonts w:eastAsiaTheme="minorHAnsi"/>
          <w:spacing w:val="-8"/>
          <w:sz w:val="28"/>
          <w:szCs w:val="28"/>
          <w:lang w:eastAsia="en-US"/>
        </w:rPr>
        <w:t xml:space="preserve"> – </w:t>
      </w:r>
      <w:hyperlink r:id="rId18" w:history="1">
        <w:r w:rsidR="00EC6EDB" w:rsidRPr="00AD438F">
          <w:rPr>
            <w:rFonts w:eastAsiaTheme="minorHAnsi"/>
            <w:spacing w:val="-8"/>
            <w:sz w:val="28"/>
            <w:szCs w:val="28"/>
            <w:lang w:eastAsia="en-US"/>
          </w:rPr>
          <w:t>1.8.5</w:t>
        </w:r>
      </w:hyperlink>
      <w:r w:rsidR="008A30A3" w:rsidRPr="00AD438F">
        <w:rPr>
          <w:rFonts w:eastAsiaTheme="minorHAnsi"/>
          <w:spacing w:val="-8"/>
          <w:sz w:val="28"/>
          <w:szCs w:val="28"/>
          <w:lang w:eastAsia="en-US"/>
        </w:rPr>
        <w:t xml:space="preserve"> настоящего Порядка</w:t>
      </w:r>
      <w:r w:rsidR="00AD438F" w:rsidRPr="00AD438F">
        <w:rPr>
          <w:rFonts w:eastAsiaTheme="minorHAnsi"/>
          <w:spacing w:val="-8"/>
          <w:sz w:val="28"/>
          <w:szCs w:val="28"/>
          <w:lang w:eastAsia="en-US"/>
        </w:rPr>
        <w:t>»</w:t>
      </w:r>
      <w:r w:rsidR="008A30A3" w:rsidRPr="00AD438F">
        <w:rPr>
          <w:rFonts w:eastAsiaTheme="minorHAnsi"/>
          <w:spacing w:val="-8"/>
          <w:sz w:val="28"/>
          <w:szCs w:val="28"/>
          <w:lang w:eastAsia="en-US"/>
        </w:rPr>
        <w:t>.</w:t>
      </w:r>
    </w:p>
    <w:p w:rsidR="00953D23" w:rsidRDefault="00953D23" w:rsidP="00953D23">
      <w:pPr>
        <w:widowControl/>
        <w:tabs>
          <w:tab w:val="left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4.1.2. </w:t>
      </w:r>
      <w:r w:rsidR="00E40357" w:rsidRPr="00953D23">
        <w:rPr>
          <w:rFonts w:eastAsiaTheme="minorHAnsi"/>
          <w:sz w:val="28"/>
          <w:szCs w:val="28"/>
          <w:lang w:eastAsia="en-US"/>
        </w:rPr>
        <w:t xml:space="preserve">В </w:t>
      </w:r>
      <w:r w:rsidR="00A17A0B" w:rsidRPr="00953D23">
        <w:rPr>
          <w:rFonts w:eastAsiaTheme="minorHAnsi"/>
          <w:sz w:val="28"/>
          <w:szCs w:val="28"/>
          <w:lang w:eastAsia="en-US"/>
        </w:rPr>
        <w:t xml:space="preserve">абзаце третьем </w:t>
      </w:r>
      <w:r w:rsidR="00E40357" w:rsidRPr="00953D23">
        <w:rPr>
          <w:rFonts w:eastAsiaTheme="minorHAnsi"/>
          <w:sz w:val="28"/>
          <w:szCs w:val="28"/>
          <w:lang w:eastAsia="en-US"/>
        </w:rPr>
        <w:t>подпункт</w:t>
      </w:r>
      <w:r w:rsidR="00A17A0B" w:rsidRPr="00953D23">
        <w:rPr>
          <w:rFonts w:eastAsiaTheme="minorHAnsi"/>
          <w:sz w:val="28"/>
          <w:szCs w:val="28"/>
          <w:lang w:eastAsia="en-US"/>
        </w:rPr>
        <w:t>а</w:t>
      </w:r>
      <w:r w:rsidR="00E40357" w:rsidRPr="00953D23">
        <w:rPr>
          <w:rFonts w:eastAsiaTheme="minorHAnsi"/>
          <w:sz w:val="28"/>
          <w:szCs w:val="28"/>
          <w:lang w:eastAsia="en-US"/>
        </w:rPr>
        <w:t xml:space="preserve"> 5.2.3.2.1 по</w:t>
      </w:r>
      <w:r>
        <w:rPr>
          <w:rFonts w:eastAsiaTheme="minorHAnsi"/>
          <w:sz w:val="28"/>
          <w:szCs w:val="28"/>
          <w:lang w:eastAsia="en-US"/>
        </w:rPr>
        <w:t xml:space="preserve">дпункта 5.2.3.2 </w:t>
      </w:r>
      <w:r w:rsidR="00AE30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подпункта 5.2.3:</w:t>
      </w:r>
    </w:p>
    <w:p w:rsidR="00953D23" w:rsidRDefault="00953D23" w:rsidP="00953D23">
      <w:pPr>
        <w:widowControl/>
        <w:tabs>
          <w:tab w:val="left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4.1.2.1. С</w:t>
      </w:r>
      <w:r w:rsidR="00C43D53" w:rsidRPr="00953D23">
        <w:rPr>
          <w:rFonts w:eastAsiaTheme="minorHAnsi"/>
          <w:sz w:val="28"/>
          <w:szCs w:val="28"/>
          <w:lang w:eastAsia="en-US"/>
        </w:rPr>
        <w:t>лова «результаты предоставления субсидии» заменить словами «рез</w:t>
      </w:r>
      <w:r>
        <w:rPr>
          <w:rFonts w:eastAsiaTheme="minorHAnsi"/>
          <w:sz w:val="28"/>
          <w:szCs w:val="28"/>
          <w:lang w:eastAsia="en-US"/>
        </w:rPr>
        <w:t>ультаты использования субсидии».</w:t>
      </w:r>
    </w:p>
    <w:p w:rsidR="00E40357" w:rsidRPr="00953D23" w:rsidRDefault="00953D23" w:rsidP="00953D23">
      <w:pPr>
        <w:widowControl/>
        <w:tabs>
          <w:tab w:val="left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4.1.2.2.</w:t>
      </w:r>
      <w:r w:rsidR="00C43D53" w:rsidRPr="00953D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E40357" w:rsidRPr="00953D23">
        <w:rPr>
          <w:rFonts w:eastAsiaTheme="minorHAnsi"/>
          <w:sz w:val="28"/>
          <w:szCs w:val="28"/>
          <w:lang w:eastAsia="en-US"/>
        </w:rPr>
        <w:t>лово «целей,» исключить.</w:t>
      </w:r>
    </w:p>
    <w:p w:rsidR="00866458" w:rsidRPr="00401E3F" w:rsidRDefault="00E40357" w:rsidP="00401E3F">
      <w:pPr>
        <w:pStyle w:val="a3"/>
        <w:widowControl/>
        <w:numPr>
          <w:ilvl w:val="1"/>
          <w:numId w:val="8"/>
        </w:numPr>
        <w:tabs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lastRenderedPageBreak/>
        <w:t xml:space="preserve">Пункт 5.3 </w:t>
      </w:r>
      <w:r w:rsidR="00652DAB" w:rsidRPr="00401E3F">
        <w:rPr>
          <w:rFonts w:eastAsiaTheme="minorHAnsi"/>
          <w:sz w:val="28"/>
          <w:szCs w:val="28"/>
          <w:lang w:eastAsia="en-US"/>
        </w:rPr>
        <w:t>дополнить подпунктами 5.3.10 – 5.3.1</w:t>
      </w:r>
      <w:r w:rsidR="00DD55A8" w:rsidRPr="00401E3F">
        <w:rPr>
          <w:rFonts w:eastAsiaTheme="minorHAnsi"/>
          <w:sz w:val="28"/>
          <w:szCs w:val="28"/>
          <w:lang w:eastAsia="en-US"/>
        </w:rPr>
        <w:t>3</w:t>
      </w:r>
      <w:r w:rsidR="00652DAB" w:rsidRPr="00401E3F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652DAB" w:rsidRPr="00401E3F" w:rsidRDefault="00652DAB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«5.3.10. В отношении репродукторов первого порядка для производства родительских форм птицы яичного и (или) мясного направлений продуктивности:</w:t>
      </w:r>
    </w:p>
    <w:p w:rsidR="00652DAB" w:rsidRPr="00401E3F" w:rsidRDefault="00652DAB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репродукторов первого порядка для производства родительских форм птицы яичного и (или) мясного направлений продуктивности (тыс. птице-мест);</w:t>
      </w:r>
    </w:p>
    <w:p w:rsidR="00652DAB" w:rsidRPr="00401E3F" w:rsidRDefault="00652DAB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объем произведенного инкубационного яйца родительских форм птицы яичного и (или) мясного направлений продуктивности (тыс. штук).</w:t>
      </w:r>
    </w:p>
    <w:p w:rsidR="00652DAB" w:rsidRPr="00401E3F" w:rsidRDefault="00652DAB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5.3.1</w:t>
      </w:r>
      <w:r w:rsidR="00DD55A8" w:rsidRPr="00401E3F">
        <w:rPr>
          <w:rFonts w:eastAsiaTheme="minorHAnsi"/>
          <w:sz w:val="28"/>
          <w:szCs w:val="28"/>
          <w:lang w:eastAsia="en-US"/>
        </w:rPr>
        <w:t>1</w:t>
      </w:r>
      <w:r w:rsidRPr="00401E3F">
        <w:rPr>
          <w:rFonts w:eastAsiaTheme="minorHAnsi"/>
          <w:sz w:val="28"/>
          <w:szCs w:val="28"/>
          <w:lang w:eastAsia="en-US"/>
        </w:rPr>
        <w:t>. В отношении репродукторов второго порядка для производства инкубационного яйца финального гибрида птицы яичного и (или) мясного направлений продуктивности:</w:t>
      </w:r>
    </w:p>
    <w:p w:rsidR="00652DAB" w:rsidRPr="00401E3F" w:rsidRDefault="00652DAB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репро</w:t>
      </w:r>
      <w:bookmarkStart w:id="0" w:name="_GoBack"/>
      <w:bookmarkEnd w:id="0"/>
      <w:r w:rsidRPr="00401E3F">
        <w:rPr>
          <w:rFonts w:eastAsiaTheme="minorHAnsi"/>
          <w:sz w:val="28"/>
          <w:szCs w:val="28"/>
          <w:lang w:eastAsia="en-US"/>
        </w:rPr>
        <w:t>дукторов второго порядка для производства инкубационного яйца финального гибрида птицы яичного и (или) мясного направлений продуктивности (тыс. птице-мест);</w:t>
      </w:r>
    </w:p>
    <w:p w:rsidR="00652DAB" w:rsidRPr="00401E3F" w:rsidRDefault="00652DAB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объем произведенного инкубационного яйца финального гибрида птицы яичного и (или) мясного направлений продуктивности (тыс. штук).</w:t>
      </w:r>
    </w:p>
    <w:p w:rsidR="00652DAB" w:rsidRPr="00401E3F" w:rsidRDefault="00652DAB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5.3.1</w:t>
      </w:r>
      <w:r w:rsidR="00DD55A8" w:rsidRPr="00401E3F">
        <w:rPr>
          <w:rFonts w:eastAsiaTheme="minorHAnsi"/>
          <w:sz w:val="28"/>
          <w:szCs w:val="28"/>
          <w:lang w:eastAsia="en-US"/>
        </w:rPr>
        <w:t>2</w:t>
      </w:r>
      <w:r w:rsidRPr="00401E3F">
        <w:rPr>
          <w:rFonts w:eastAsiaTheme="minorHAnsi"/>
          <w:sz w:val="28"/>
          <w:szCs w:val="28"/>
          <w:lang w:eastAsia="en-US"/>
        </w:rPr>
        <w:t>. В отношении маркировочного оборудования:</w:t>
      </w:r>
    </w:p>
    <w:p w:rsidR="00652DAB" w:rsidRPr="00401E3F" w:rsidRDefault="00652DAB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количество молокоперерабатывающих предприятий, осуществивших маркировку отдельных видов молочной продукции, подлежащей обязательной маркировке средствами идентификации, в год предоставления иных межбюджетных трансфертов, а также в годах, предшествующих году предоставления иных межбюджетных трансфертов (штук);</w:t>
      </w:r>
    </w:p>
    <w:p w:rsidR="00652DAB" w:rsidRPr="00401E3F" w:rsidRDefault="00652DAB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 xml:space="preserve">количество произведенной и маркированной молочной продукции, подлежащей обязательной маркировке средствами идентификации </w:t>
      </w:r>
      <w:r w:rsidRPr="00401E3F">
        <w:rPr>
          <w:rFonts w:eastAsiaTheme="minorHAnsi"/>
          <w:sz w:val="28"/>
          <w:szCs w:val="28"/>
          <w:lang w:eastAsia="en-US"/>
        </w:rPr>
        <w:lastRenderedPageBreak/>
        <w:t>отдельных видов молочной продукции, в год предоставления иных межбюджетных трансфертов, а также в годах, предшествующих году предоставления иных межбюджетных трансфертов (тыс. штук).</w:t>
      </w:r>
    </w:p>
    <w:p w:rsidR="00652DAB" w:rsidRPr="00401E3F" w:rsidRDefault="00652DAB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5.3.1</w:t>
      </w:r>
      <w:r w:rsidR="00DD55A8" w:rsidRPr="00401E3F">
        <w:rPr>
          <w:rFonts w:eastAsiaTheme="minorHAnsi"/>
          <w:sz w:val="28"/>
          <w:szCs w:val="28"/>
          <w:lang w:eastAsia="en-US"/>
        </w:rPr>
        <w:t>3</w:t>
      </w:r>
      <w:r w:rsidRPr="00401E3F">
        <w:rPr>
          <w:rFonts w:eastAsiaTheme="minorHAnsi"/>
          <w:sz w:val="28"/>
          <w:szCs w:val="28"/>
          <w:lang w:eastAsia="en-US"/>
        </w:rPr>
        <w:t>. В отношении объектов по производству кормов для аквакультуры:</w:t>
      </w:r>
    </w:p>
    <w:p w:rsidR="00652DAB" w:rsidRPr="00401E3F" w:rsidRDefault="00652DAB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объектов по производству кормов для аквакультуры (тыс. тонн стартовых кормов, тыс. тонн продукционных кормов, тыс. тонн репродукционных кормов);</w:t>
      </w:r>
    </w:p>
    <w:p w:rsidR="00B13FFB" w:rsidRPr="00401E3F" w:rsidRDefault="00652DAB" w:rsidP="00401E3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объем производства кормов на отчетную дату (тыс. тонн)».</w:t>
      </w:r>
    </w:p>
    <w:p w:rsidR="00E40357" w:rsidRPr="00401E3F" w:rsidRDefault="00E40357" w:rsidP="00401E3F">
      <w:pPr>
        <w:pStyle w:val="a3"/>
        <w:numPr>
          <w:ilvl w:val="0"/>
          <w:numId w:val="8"/>
        </w:numPr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1E3F">
        <w:rPr>
          <w:sz w:val="28"/>
          <w:szCs w:val="28"/>
        </w:rPr>
        <w:t xml:space="preserve">В разделе </w:t>
      </w:r>
      <w:r w:rsidR="008F769E" w:rsidRPr="00401E3F">
        <w:rPr>
          <w:sz w:val="28"/>
          <w:szCs w:val="28"/>
        </w:rPr>
        <w:t>6</w:t>
      </w:r>
      <w:r w:rsidRPr="00401E3F">
        <w:rPr>
          <w:sz w:val="28"/>
          <w:szCs w:val="28"/>
        </w:rPr>
        <w:t xml:space="preserve"> «Контроль (мониторинг) за соблюдением условий, целей и порядка предоставления </w:t>
      </w:r>
      <w:r w:rsidR="008F769E" w:rsidRPr="00401E3F">
        <w:rPr>
          <w:sz w:val="28"/>
          <w:szCs w:val="28"/>
        </w:rPr>
        <w:t>субсидии</w:t>
      </w:r>
      <w:r w:rsidRPr="00401E3F">
        <w:rPr>
          <w:sz w:val="28"/>
          <w:szCs w:val="28"/>
        </w:rPr>
        <w:t xml:space="preserve"> и порядок возврата </w:t>
      </w:r>
      <w:r w:rsidR="008F769E" w:rsidRPr="00401E3F">
        <w:rPr>
          <w:sz w:val="28"/>
          <w:szCs w:val="28"/>
        </w:rPr>
        <w:t>субсидии</w:t>
      </w:r>
      <w:r w:rsidRPr="00401E3F">
        <w:rPr>
          <w:sz w:val="28"/>
          <w:szCs w:val="28"/>
        </w:rPr>
        <w:t xml:space="preserve"> в областной бюджет»:</w:t>
      </w:r>
    </w:p>
    <w:p w:rsidR="00E40357" w:rsidRPr="00401E3F" w:rsidRDefault="00E40357" w:rsidP="00401E3F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 xml:space="preserve">В </w:t>
      </w:r>
      <w:hyperlink r:id="rId19" w:history="1">
        <w:r w:rsidRPr="00401E3F">
          <w:rPr>
            <w:rFonts w:eastAsiaTheme="minorHAnsi"/>
            <w:sz w:val="28"/>
            <w:szCs w:val="28"/>
            <w:lang w:eastAsia="en-US"/>
          </w:rPr>
          <w:t>заголовке</w:t>
        </w:r>
      </w:hyperlink>
      <w:r w:rsidRPr="00401E3F">
        <w:rPr>
          <w:rFonts w:eastAsiaTheme="minorHAnsi"/>
          <w:sz w:val="28"/>
          <w:szCs w:val="28"/>
          <w:lang w:eastAsia="en-US"/>
        </w:rPr>
        <w:t xml:space="preserve"> слова «за соблюдением условий, целей и порядка» заменить словами «соблюдени</w:t>
      </w:r>
      <w:r w:rsidR="00A17A0B" w:rsidRPr="00401E3F">
        <w:rPr>
          <w:rFonts w:eastAsiaTheme="minorHAnsi"/>
          <w:sz w:val="28"/>
          <w:szCs w:val="28"/>
          <w:lang w:eastAsia="en-US"/>
        </w:rPr>
        <w:t>я</w:t>
      </w:r>
      <w:r w:rsidRPr="00401E3F">
        <w:rPr>
          <w:rFonts w:eastAsiaTheme="minorHAnsi"/>
          <w:sz w:val="28"/>
          <w:szCs w:val="28"/>
          <w:lang w:eastAsia="en-US"/>
        </w:rPr>
        <w:t xml:space="preserve"> условий и порядка».</w:t>
      </w:r>
    </w:p>
    <w:p w:rsidR="009E2091" w:rsidRPr="00206134" w:rsidRDefault="009E2091" w:rsidP="00401E3F">
      <w:pPr>
        <w:pStyle w:val="a3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6134">
        <w:rPr>
          <w:rFonts w:eastAsiaTheme="minorHAnsi"/>
          <w:sz w:val="28"/>
          <w:szCs w:val="28"/>
          <w:lang w:eastAsia="en-US"/>
        </w:rPr>
        <w:t xml:space="preserve">В </w:t>
      </w:r>
      <w:hyperlink r:id="rId20" w:history="1">
        <w:r w:rsidRPr="00206134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hyperlink r:id="rId21" w:history="1">
        <w:r w:rsidRPr="00206134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206134">
        <w:rPr>
          <w:rFonts w:eastAsiaTheme="minorHAnsi"/>
          <w:sz w:val="28"/>
          <w:szCs w:val="28"/>
          <w:lang w:eastAsia="en-US"/>
        </w:rPr>
        <w:t>.1 слово «, целей» исключить.</w:t>
      </w:r>
    </w:p>
    <w:p w:rsidR="00E40357" w:rsidRPr="00401E3F" w:rsidRDefault="008F769E" w:rsidP="00401E3F">
      <w:pPr>
        <w:pStyle w:val="a3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 xml:space="preserve">В </w:t>
      </w:r>
      <w:hyperlink r:id="rId22" w:history="1">
        <w:r w:rsidRPr="00401E3F">
          <w:rPr>
            <w:rFonts w:eastAsiaTheme="minorHAnsi"/>
            <w:sz w:val="28"/>
            <w:szCs w:val="28"/>
            <w:lang w:eastAsia="en-US"/>
          </w:rPr>
          <w:t>пункт</w:t>
        </w:r>
        <w:r w:rsidR="00023BBB" w:rsidRPr="00401E3F">
          <w:rPr>
            <w:rFonts w:eastAsiaTheme="minorHAnsi"/>
            <w:sz w:val="28"/>
            <w:szCs w:val="28"/>
            <w:lang w:eastAsia="en-US"/>
          </w:rPr>
          <w:t>е</w:t>
        </w:r>
        <w:r w:rsidRPr="00401E3F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hyperlink r:id="rId23" w:history="1">
        <w:r w:rsidRPr="00401E3F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401E3F">
        <w:rPr>
          <w:rFonts w:eastAsiaTheme="minorHAnsi"/>
          <w:sz w:val="28"/>
          <w:szCs w:val="28"/>
          <w:lang w:eastAsia="en-US"/>
        </w:rPr>
        <w:t>.2 слово «, целей» исключить.</w:t>
      </w:r>
    </w:p>
    <w:p w:rsidR="00C43D53" w:rsidRPr="00401E3F" w:rsidRDefault="00C43D53" w:rsidP="00401E3F">
      <w:pPr>
        <w:pStyle w:val="a3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В пункте 6.3 слова «результатов ее предоставления» заменить словами «результатов ее использования».</w:t>
      </w:r>
    </w:p>
    <w:p w:rsidR="00023BBB" w:rsidRPr="00401E3F" w:rsidRDefault="00023BBB" w:rsidP="00401E3F">
      <w:pPr>
        <w:pStyle w:val="a3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 xml:space="preserve">В </w:t>
      </w:r>
      <w:r w:rsidR="00953D23">
        <w:rPr>
          <w:rFonts w:eastAsiaTheme="minorHAnsi"/>
          <w:sz w:val="28"/>
          <w:szCs w:val="28"/>
          <w:lang w:eastAsia="en-US"/>
        </w:rPr>
        <w:t>абзаце первом пункта</w:t>
      </w:r>
      <w:r w:rsidRPr="00401E3F">
        <w:rPr>
          <w:rFonts w:eastAsiaTheme="minorHAnsi"/>
          <w:sz w:val="28"/>
          <w:szCs w:val="28"/>
          <w:lang w:eastAsia="en-US"/>
        </w:rPr>
        <w:t xml:space="preserve"> 6.4 слово «, целей» исключить.</w:t>
      </w:r>
    </w:p>
    <w:p w:rsidR="0005163D" w:rsidRPr="00401E3F" w:rsidRDefault="00C43D53" w:rsidP="00401E3F">
      <w:pPr>
        <w:pStyle w:val="a3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E3F">
        <w:rPr>
          <w:rFonts w:eastAsiaTheme="minorHAnsi"/>
          <w:sz w:val="28"/>
          <w:szCs w:val="28"/>
          <w:lang w:eastAsia="en-US"/>
        </w:rPr>
        <w:t>В пункт</w:t>
      </w:r>
      <w:r w:rsidR="0005163D" w:rsidRPr="00401E3F">
        <w:rPr>
          <w:rFonts w:eastAsiaTheme="minorHAnsi"/>
          <w:sz w:val="28"/>
          <w:szCs w:val="28"/>
          <w:lang w:eastAsia="en-US"/>
        </w:rPr>
        <w:t>ах</w:t>
      </w:r>
      <w:r w:rsidRPr="00401E3F">
        <w:rPr>
          <w:rFonts w:eastAsiaTheme="minorHAnsi"/>
          <w:sz w:val="28"/>
          <w:szCs w:val="28"/>
          <w:lang w:eastAsia="en-US"/>
        </w:rPr>
        <w:t xml:space="preserve"> 6.5</w:t>
      </w:r>
      <w:r w:rsidR="0005163D" w:rsidRPr="00401E3F">
        <w:rPr>
          <w:rFonts w:eastAsiaTheme="minorHAnsi"/>
          <w:sz w:val="28"/>
          <w:szCs w:val="28"/>
          <w:lang w:eastAsia="en-US"/>
        </w:rPr>
        <w:t xml:space="preserve"> и 6.6</w:t>
      </w:r>
      <w:r w:rsidRPr="00401E3F">
        <w:rPr>
          <w:rFonts w:eastAsiaTheme="minorHAnsi"/>
          <w:sz w:val="28"/>
          <w:szCs w:val="28"/>
          <w:lang w:eastAsia="en-US"/>
        </w:rPr>
        <w:t xml:space="preserve"> слов</w:t>
      </w:r>
      <w:r w:rsidR="00A17A0B" w:rsidRPr="00401E3F">
        <w:rPr>
          <w:rFonts w:eastAsiaTheme="minorHAnsi"/>
          <w:sz w:val="28"/>
          <w:szCs w:val="28"/>
          <w:lang w:eastAsia="en-US"/>
        </w:rPr>
        <w:t>о</w:t>
      </w:r>
      <w:r w:rsidRPr="00401E3F">
        <w:rPr>
          <w:rFonts w:eastAsiaTheme="minorHAnsi"/>
          <w:sz w:val="28"/>
          <w:szCs w:val="28"/>
          <w:lang w:eastAsia="en-US"/>
        </w:rPr>
        <w:t xml:space="preserve"> </w:t>
      </w:r>
      <w:r w:rsidR="0005163D" w:rsidRPr="00401E3F">
        <w:rPr>
          <w:rFonts w:eastAsiaTheme="minorHAnsi"/>
          <w:sz w:val="28"/>
          <w:szCs w:val="28"/>
          <w:lang w:eastAsia="en-US"/>
        </w:rPr>
        <w:t>«предоставления» заменить слов</w:t>
      </w:r>
      <w:r w:rsidR="00A17A0B" w:rsidRPr="00401E3F">
        <w:rPr>
          <w:rFonts w:eastAsiaTheme="minorHAnsi"/>
          <w:sz w:val="28"/>
          <w:szCs w:val="28"/>
          <w:lang w:eastAsia="en-US"/>
        </w:rPr>
        <w:t>ом</w:t>
      </w:r>
      <w:r w:rsidR="0005163D" w:rsidRPr="00401E3F">
        <w:rPr>
          <w:rFonts w:eastAsiaTheme="minorHAnsi"/>
          <w:sz w:val="28"/>
          <w:szCs w:val="28"/>
          <w:lang w:eastAsia="en-US"/>
        </w:rPr>
        <w:t xml:space="preserve"> «использования».</w:t>
      </w:r>
    </w:p>
    <w:p w:rsidR="00662FC2" w:rsidRPr="00662FC2" w:rsidRDefault="00662FC2" w:rsidP="00E44FC5">
      <w:pPr>
        <w:spacing w:before="4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662FC2" w:rsidRPr="00662FC2" w:rsidSect="00204FD3">
      <w:headerReference w:type="default" r:id="rId2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F8" w:rsidRDefault="00C90BF8" w:rsidP="00A85203">
      <w:r>
        <w:separator/>
      </w:r>
    </w:p>
  </w:endnote>
  <w:endnote w:type="continuationSeparator" w:id="0">
    <w:p w:rsidR="00C90BF8" w:rsidRDefault="00C90BF8" w:rsidP="00A8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F8" w:rsidRDefault="00C90BF8" w:rsidP="00A85203">
      <w:r>
        <w:separator/>
      </w:r>
    </w:p>
  </w:footnote>
  <w:footnote w:type="continuationSeparator" w:id="0">
    <w:p w:rsidR="00C90BF8" w:rsidRDefault="00C90BF8" w:rsidP="00A85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DF" w:rsidRDefault="00C90BF8" w:rsidP="00534EE1">
    <w:pPr>
      <w:pStyle w:val="a4"/>
      <w:tabs>
        <w:tab w:val="left" w:pos="5580"/>
      </w:tabs>
    </w:pPr>
    <w:sdt>
      <w:sdtPr>
        <w:id w:val="2552458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AE30DF">
          <w:tab/>
        </w:r>
        <w:r w:rsidR="006E4F52" w:rsidRPr="00534EE1">
          <w:rPr>
            <w:sz w:val="28"/>
            <w:szCs w:val="28"/>
          </w:rPr>
          <w:fldChar w:fldCharType="begin"/>
        </w:r>
        <w:r w:rsidR="00AE30DF" w:rsidRPr="00534EE1">
          <w:rPr>
            <w:sz w:val="28"/>
            <w:szCs w:val="28"/>
          </w:rPr>
          <w:instrText xml:space="preserve"> PAGE   \* MERGEFORMAT </w:instrText>
        </w:r>
        <w:r w:rsidR="006E4F52" w:rsidRPr="00534EE1">
          <w:rPr>
            <w:sz w:val="28"/>
            <w:szCs w:val="28"/>
          </w:rPr>
          <w:fldChar w:fldCharType="separate"/>
        </w:r>
        <w:r w:rsidR="00FA0FE7">
          <w:rPr>
            <w:noProof/>
            <w:sz w:val="28"/>
            <w:szCs w:val="28"/>
          </w:rPr>
          <w:t>9</w:t>
        </w:r>
        <w:r w:rsidR="006E4F52" w:rsidRPr="00534EE1">
          <w:rPr>
            <w:sz w:val="28"/>
            <w:szCs w:val="28"/>
          </w:rPr>
          <w:fldChar w:fldCharType="end"/>
        </w:r>
      </w:sdtContent>
    </w:sdt>
    <w:r w:rsidR="00AE30DF">
      <w:rPr>
        <w:sz w:val="28"/>
        <w:szCs w:val="28"/>
      </w:rPr>
      <w:tab/>
    </w:r>
  </w:p>
  <w:p w:rsidR="00AE30DF" w:rsidRDefault="00AE30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801"/>
    <w:multiLevelType w:val="hybridMultilevel"/>
    <w:tmpl w:val="65C008C0"/>
    <w:lvl w:ilvl="0" w:tplc="D9A670F8">
      <w:start w:val="3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22677553"/>
    <w:multiLevelType w:val="multilevel"/>
    <w:tmpl w:val="8E641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F13AB5"/>
    <w:multiLevelType w:val="multilevel"/>
    <w:tmpl w:val="BE4AAB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37196A66"/>
    <w:multiLevelType w:val="multilevel"/>
    <w:tmpl w:val="9C6A077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4">
    <w:nsid w:val="42642935"/>
    <w:multiLevelType w:val="multilevel"/>
    <w:tmpl w:val="265882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A1B0EC7"/>
    <w:multiLevelType w:val="multilevel"/>
    <w:tmpl w:val="86C006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sz w:val="28"/>
      </w:rPr>
    </w:lvl>
  </w:abstractNum>
  <w:abstractNum w:abstractNumId="6">
    <w:nsid w:val="658E3B14"/>
    <w:multiLevelType w:val="multilevel"/>
    <w:tmpl w:val="17B4B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62A3060"/>
    <w:multiLevelType w:val="multilevel"/>
    <w:tmpl w:val="827AF1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C3145FE"/>
    <w:multiLevelType w:val="multilevel"/>
    <w:tmpl w:val="17B4B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2C"/>
    <w:rsid w:val="0000210F"/>
    <w:rsid w:val="000234EB"/>
    <w:rsid w:val="00023BBB"/>
    <w:rsid w:val="00026B55"/>
    <w:rsid w:val="00047714"/>
    <w:rsid w:val="0005163D"/>
    <w:rsid w:val="000650B0"/>
    <w:rsid w:val="000661A7"/>
    <w:rsid w:val="00076145"/>
    <w:rsid w:val="0009194E"/>
    <w:rsid w:val="000C0D77"/>
    <w:rsid w:val="000C3310"/>
    <w:rsid w:val="000C5741"/>
    <w:rsid w:val="000D744D"/>
    <w:rsid w:val="000E1DA5"/>
    <w:rsid w:val="000E2355"/>
    <w:rsid w:val="000E3217"/>
    <w:rsid w:val="000E5070"/>
    <w:rsid w:val="000E5F7A"/>
    <w:rsid w:val="000F605C"/>
    <w:rsid w:val="000F744D"/>
    <w:rsid w:val="000F74B0"/>
    <w:rsid w:val="00100B41"/>
    <w:rsid w:val="00100FB4"/>
    <w:rsid w:val="00106E43"/>
    <w:rsid w:val="00116CF1"/>
    <w:rsid w:val="00117AD4"/>
    <w:rsid w:val="0012025C"/>
    <w:rsid w:val="0012266A"/>
    <w:rsid w:val="00127C28"/>
    <w:rsid w:val="00130163"/>
    <w:rsid w:val="001335AE"/>
    <w:rsid w:val="001531CE"/>
    <w:rsid w:val="001543A5"/>
    <w:rsid w:val="001576B0"/>
    <w:rsid w:val="00167998"/>
    <w:rsid w:val="00190725"/>
    <w:rsid w:val="00197E67"/>
    <w:rsid w:val="001A5B78"/>
    <w:rsid w:val="001B669A"/>
    <w:rsid w:val="001C1084"/>
    <w:rsid w:val="001C5963"/>
    <w:rsid w:val="001C5E38"/>
    <w:rsid w:val="001C6A8B"/>
    <w:rsid w:val="001D2D01"/>
    <w:rsid w:val="001E02A6"/>
    <w:rsid w:val="001E79D4"/>
    <w:rsid w:val="001F7CD6"/>
    <w:rsid w:val="00203DE9"/>
    <w:rsid w:val="00204FD3"/>
    <w:rsid w:val="00206134"/>
    <w:rsid w:val="00206748"/>
    <w:rsid w:val="00210C1B"/>
    <w:rsid w:val="002147D2"/>
    <w:rsid w:val="00217205"/>
    <w:rsid w:val="00220823"/>
    <w:rsid w:val="00223A3E"/>
    <w:rsid w:val="00234CC6"/>
    <w:rsid w:val="00240356"/>
    <w:rsid w:val="00246733"/>
    <w:rsid w:val="00267D69"/>
    <w:rsid w:val="002736C5"/>
    <w:rsid w:val="00274984"/>
    <w:rsid w:val="0028261D"/>
    <w:rsid w:val="0029041F"/>
    <w:rsid w:val="002A1985"/>
    <w:rsid w:val="002A54E7"/>
    <w:rsid w:val="002B1E0E"/>
    <w:rsid w:val="002B33F6"/>
    <w:rsid w:val="002B3F04"/>
    <w:rsid w:val="002D1C0A"/>
    <w:rsid w:val="002D3522"/>
    <w:rsid w:val="002D69F2"/>
    <w:rsid w:val="002D768D"/>
    <w:rsid w:val="002E75E0"/>
    <w:rsid w:val="002F037E"/>
    <w:rsid w:val="002F1A3B"/>
    <w:rsid w:val="002F697A"/>
    <w:rsid w:val="00321067"/>
    <w:rsid w:val="00322B66"/>
    <w:rsid w:val="003427BC"/>
    <w:rsid w:val="003479CD"/>
    <w:rsid w:val="00373878"/>
    <w:rsid w:val="00376D0D"/>
    <w:rsid w:val="00383862"/>
    <w:rsid w:val="003850D8"/>
    <w:rsid w:val="0039339F"/>
    <w:rsid w:val="00393859"/>
    <w:rsid w:val="003A02C1"/>
    <w:rsid w:val="003A065C"/>
    <w:rsid w:val="003A0CA2"/>
    <w:rsid w:val="003B5F0D"/>
    <w:rsid w:val="003C7E2A"/>
    <w:rsid w:val="003E0363"/>
    <w:rsid w:val="003F2606"/>
    <w:rsid w:val="003F49AF"/>
    <w:rsid w:val="003F7A28"/>
    <w:rsid w:val="00401E3F"/>
    <w:rsid w:val="00430F95"/>
    <w:rsid w:val="00434D03"/>
    <w:rsid w:val="00440F1D"/>
    <w:rsid w:val="0044271B"/>
    <w:rsid w:val="0044676A"/>
    <w:rsid w:val="0046605D"/>
    <w:rsid w:val="00466836"/>
    <w:rsid w:val="004719C7"/>
    <w:rsid w:val="00477088"/>
    <w:rsid w:val="00486829"/>
    <w:rsid w:val="00486860"/>
    <w:rsid w:val="00492E01"/>
    <w:rsid w:val="004A6FCB"/>
    <w:rsid w:val="004B397F"/>
    <w:rsid w:val="004B65DF"/>
    <w:rsid w:val="004B7BD2"/>
    <w:rsid w:val="004C743F"/>
    <w:rsid w:val="004D1ED0"/>
    <w:rsid w:val="004D6629"/>
    <w:rsid w:val="004E12B5"/>
    <w:rsid w:val="004F1910"/>
    <w:rsid w:val="00512AC9"/>
    <w:rsid w:val="005133E5"/>
    <w:rsid w:val="00525C79"/>
    <w:rsid w:val="00534BC9"/>
    <w:rsid w:val="00534EE1"/>
    <w:rsid w:val="00537241"/>
    <w:rsid w:val="005402E5"/>
    <w:rsid w:val="00546B7C"/>
    <w:rsid w:val="00556F05"/>
    <w:rsid w:val="00561893"/>
    <w:rsid w:val="00567AC5"/>
    <w:rsid w:val="005732DD"/>
    <w:rsid w:val="00576BB3"/>
    <w:rsid w:val="00580042"/>
    <w:rsid w:val="00583780"/>
    <w:rsid w:val="0059332F"/>
    <w:rsid w:val="00595584"/>
    <w:rsid w:val="005955C9"/>
    <w:rsid w:val="00596AA3"/>
    <w:rsid w:val="005A4B77"/>
    <w:rsid w:val="005A6178"/>
    <w:rsid w:val="005C1C3C"/>
    <w:rsid w:val="005C4107"/>
    <w:rsid w:val="005F2B96"/>
    <w:rsid w:val="005F4871"/>
    <w:rsid w:val="00601928"/>
    <w:rsid w:val="006128BB"/>
    <w:rsid w:val="0063072D"/>
    <w:rsid w:val="006346C0"/>
    <w:rsid w:val="0064608B"/>
    <w:rsid w:val="0064680C"/>
    <w:rsid w:val="00647108"/>
    <w:rsid w:val="00647640"/>
    <w:rsid w:val="00652502"/>
    <w:rsid w:val="00652DAB"/>
    <w:rsid w:val="006531CF"/>
    <w:rsid w:val="00654ABE"/>
    <w:rsid w:val="00655452"/>
    <w:rsid w:val="0066139B"/>
    <w:rsid w:val="00662FC2"/>
    <w:rsid w:val="00666F9A"/>
    <w:rsid w:val="006737AC"/>
    <w:rsid w:val="0068690C"/>
    <w:rsid w:val="00686BD5"/>
    <w:rsid w:val="006924D8"/>
    <w:rsid w:val="0069277F"/>
    <w:rsid w:val="006A6E78"/>
    <w:rsid w:val="006B7215"/>
    <w:rsid w:val="006C71BA"/>
    <w:rsid w:val="006E2BA7"/>
    <w:rsid w:val="006E4F52"/>
    <w:rsid w:val="006F223A"/>
    <w:rsid w:val="006F56DC"/>
    <w:rsid w:val="007365B1"/>
    <w:rsid w:val="0074618A"/>
    <w:rsid w:val="007463A9"/>
    <w:rsid w:val="0075386D"/>
    <w:rsid w:val="00764AB2"/>
    <w:rsid w:val="00781487"/>
    <w:rsid w:val="00794BC6"/>
    <w:rsid w:val="007A0B0C"/>
    <w:rsid w:val="007A5BE3"/>
    <w:rsid w:val="007B1299"/>
    <w:rsid w:val="007B25CA"/>
    <w:rsid w:val="007B621B"/>
    <w:rsid w:val="007B7D9E"/>
    <w:rsid w:val="007D0174"/>
    <w:rsid w:val="007E1367"/>
    <w:rsid w:val="007E324F"/>
    <w:rsid w:val="007E3629"/>
    <w:rsid w:val="007F436C"/>
    <w:rsid w:val="007F7D08"/>
    <w:rsid w:val="008071F7"/>
    <w:rsid w:val="008106A0"/>
    <w:rsid w:val="00810CE0"/>
    <w:rsid w:val="008216B1"/>
    <w:rsid w:val="0082521D"/>
    <w:rsid w:val="00832E1F"/>
    <w:rsid w:val="00835ED6"/>
    <w:rsid w:val="008418BA"/>
    <w:rsid w:val="00842B6A"/>
    <w:rsid w:val="00851358"/>
    <w:rsid w:val="008513F1"/>
    <w:rsid w:val="00863827"/>
    <w:rsid w:val="008649BD"/>
    <w:rsid w:val="00866458"/>
    <w:rsid w:val="00870F5D"/>
    <w:rsid w:val="00871289"/>
    <w:rsid w:val="008742E7"/>
    <w:rsid w:val="00894F15"/>
    <w:rsid w:val="008A0F35"/>
    <w:rsid w:val="008A30A3"/>
    <w:rsid w:val="008A3400"/>
    <w:rsid w:val="008B2E48"/>
    <w:rsid w:val="008B76F7"/>
    <w:rsid w:val="008C6219"/>
    <w:rsid w:val="008C72C4"/>
    <w:rsid w:val="008D11F0"/>
    <w:rsid w:val="008D35B7"/>
    <w:rsid w:val="008D6E37"/>
    <w:rsid w:val="008E009A"/>
    <w:rsid w:val="008E2D8C"/>
    <w:rsid w:val="008E578C"/>
    <w:rsid w:val="008F4940"/>
    <w:rsid w:val="008F769E"/>
    <w:rsid w:val="00911683"/>
    <w:rsid w:val="00913B36"/>
    <w:rsid w:val="00934E24"/>
    <w:rsid w:val="00936CF7"/>
    <w:rsid w:val="00951E4F"/>
    <w:rsid w:val="00953D23"/>
    <w:rsid w:val="00955FDF"/>
    <w:rsid w:val="0096505F"/>
    <w:rsid w:val="00972D98"/>
    <w:rsid w:val="00974324"/>
    <w:rsid w:val="0097667B"/>
    <w:rsid w:val="00980BE4"/>
    <w:rsid w:val="00985478"/>
    <w:rsid w:val="009924B8"/>
    <w:rsid w:val="0099479E"/>
    <w:rsid w:val="009B71AF"/>
    <w:rsid w:val="009B786C"/>
    <w:rsid w:val="009C0B15"/>
    <w:rsid w:val="009D2F9A"/>
    <w:rsid w:val="009D7D7D"/>
    <w:rsid w:val="009E2091"/>
    <w:rsid w:val="009E6811"/>
    <w:rsid w:val="009E779E"/>
    <w:rsid w:val="009F5256"/>
    <w:rsid w:val="00A0064E"/>
    <w:rsid w:val="00A03807"/>
    <w:rsid w:val="00A13520"/>
    <w:rsid w:val="00A14C3E"/>
    <w:rsid w:val="00A17A0B"/>
    <w:rsid w:val="00A209CB"/>
    <w:rsid w:val="00A21148"/>
    <w:rsid w:val="00A2290B"/>
    <w:rsid w:val="00A247CD"/>
    <w:rsid w:val="00A257B9"/>
    <w:rsid w:val="00A544BC"/>
    <w:rsid w:val="00A604BE"/>
    <w:rsid w:val="00A608AE"/>
    <w:rsid w:val="00A70610"/>
    <w:rsid w:val="00A82171"/>
    <w:rsid w:val="00A85203"/>
    <w:rsid w:val="00A92CD6"/>
    <w:rsid w:val="00AA0A57"/>
    <w:rsid w:val="00AA18B7"/>
    <w:rsid w:val="00AA3DFF"/>
    <w:rsid w:val="00AA6C3E"/>
    <w:rsid w:val="00AC311D"/>
    <w:rsid w:val="00AC7E70"/>
    <w:rsid w:val="00AD3DC3"/>
    <w:rsid w:val="00AD438F"/>
    <w:rsid w:val="00AE01AC"/>
    <w:rsid w:val="00AE30DF"/>
    <w:rsid w:val="00AF21AC"/>
    <w:rsid w:val="00AF5AA5"/>
    <w:rsid w:val="00AF6688"/>
    <w:rsid w:val="00B13FFB"/>
    <w:rsid w:val="00B20487"/>
    <w:rsid w:val="00B21683"/>
    <w:rsid w:val="00B2524C"/>
    <w:rsid w:val="00B37448"/>
    <w:rsid w:val="00B432DC"/>
    <w:rsid w:val="00B544AD"/>
    <w:rsid w:val="00B57484"/>
    <w:rsid w:val="00B628B6"/>
    <w:rsid w:val="00B71C95"/>
    <w:rsid w:val="00B80A98"/>
    <w:rsid w:val="00B82FB3"/>
    <w:rsid w:val="00BA0920"/>
    <w:rsid w:val="00BA1044"/>
    <w:rsid w:val="00BB215A"/>
    <w:rsid w:val="00BB4120"/>
    <w:rsid w:val="00BC0838"/>
    <w:rsid w:val="00BD3DA4"/>
    <w:rsid w:val="00BD6F60"/>
    <w:rsid w:val="00BF4C57"/>
    <w:rsid w:val="00BF7640"/>
    <w:rsid w:val="00C165D3"/>
    <w:rsid w:val="00C16CDB"/>
    <w:rsid w:val="00C2422C"/>
    <w:rsid w:val="00C31D70"/>
    <w:rsid w:val="00C3722A"/>
    <w:rsid w:val="00C41567"/>
    <w:rsid w:val="00C43D53"/>
    <w:rsid w:val="00C554BA"/>
    <w:rsid w:val="00C562B8"/>
    <w:rsid w:val="00C576B8"/>
    <w:rsid w:val="00C90BF8"/>
    <w:rsid w:val="00C952EF"/>
    <w:rsid w:val="00CC232B"/>
    <w:rsid w:val="00CD4458"/>
    <w:rsid w:val="00CD4E22"/>
    <w:rsid w:val="00CE7625"/>
    <w:rsid w:val="00CF1EC4"/>
    <w:rsid w:val="00CF295A"/>
    <w:rsid w:val="00D12B39"/>
    <w:rsid w:val="00D20325"/>
    <w:rsid w:val="00D2222C"/>
    <w:rsid w:val="00D25B54"/>
    <w:rsid w:val="00D25D33"/>
    <w:rsid w:val="00D26C50"/>
    <w:rsid w:val="00D27EBB"/>
    <w:rsid w:val="00D561F7"/>
    <w:rsid w:val="00D61E30"/>
    <w:rsid w:val="00D77E99"/>
    <w:rsid w:val="00D85CF3"/>
    <w:rsid w:val="00D9205C"/>
    <w:rsid w:val="00D924E1"/>
    <w:rsid w:val="00D94C79"/>
    <w:rsid w:val="00DA60FD"/>
    <w:rsid w:val="00DB03CE"/>
    <w:rsid w:val="00DC45C0"/>
    <w:rsid w:val="00DC7E24"/>
    <w:rsid w:val="00DD1CF3"/>
    <w:rsid w:val="00DD496C"/>
    <w:rsid w:val="00DD55A8"/>
    <w:rsid w:val="00DE4D17"/>
    <w:rsid w:val="00DF0A88"/>
    <w:rsid w:val="00E077FD"/>
    <w:rsid w:val="00E15E27"/>
    <w:rsid w:val="00E164BD"/>
    <w:rsid w:val="00E17ECC"/>
    <w:rsid w:val="00E33BFE"/>
    <w:rsid w:val="00E40357"/>
    <w:rsid w:val="00E44FC5"/>
    <w:rsid w:val="00E457B9"/>
    <w:rsid w:val="00E50EBA"/>
    <w:rsid w:val="00E53ECC"/>
    <w:rsid w:val="00E5415A"/>
    <w:rsid w:val="00E541B1"/>
    <w:rsid w:val="00E5783C"/>
    <w:rsid w:val="00E67E11"/>
    <w:rsid w:val="00E807D5"/>
    <w:rsid w:val="00E86632"/>
    <w:rsid w:val="00E931A2"/>
    <w:rsid w:val="00E95C9F"/>
    <w:rsid w:val="00EC025B"/>
    <w:rsid w:val="00EC157D"/>
    <w:rsid w:val="00EC6EDB"/>
    <w:rsid w:val="00ED389B"/>
    <w:rsid w:val="00EE01C3"/>
    <w:rsid w:val="00F0257F"/>
    <w:rsid w:val="00F044AE"/>
    <w:rsid w:val="00F07A0F"/>
    <w:rsid w:val="00F41FCC"/>
    <w:rsid w:val="00F61E5D"/>
    <w:rsid w:val="00F65865"/>
    <w:rsid w:val="00F81797"/>
    <w:rsid w:val="00F87DE8"/>
    <w:rsid w:val="00F95AD1"/>
    <w:rsid w:val="00FA0FE7"/>
    <w:rsid w:val="00FA4E74"/>
    <w:rsid w:val="00FA70DA"/>
    <w:rsid w:val="00FA755C"/>
    <w:rsid w:val="00FC1946"/>
    <w:rsid w:val="00FC3C96"/>
    <w:rsid w:val="00FD6055"/>
    <w:rsid w:val="00FE2B73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34828-2D54-4BC8-A038-735400A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5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52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5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7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38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58E59E01FC19D5D6665E1FF6D286E8D046A4BCD81CA4477AF34F738146336C671C682771D9BD75E847D4EA0E6B7365B194779B4675370a5E5O" TargetMode="External"/><Relationship Id="rId13" Type="http://schemas.openxmlformats.org/officeDocument/2006/relationships/hyperlink" Target="consultantplus://offline/ref=4C5271D5D817576A18415C634060DE62E622A1A4B0CB0481F3E48722CE29DAA2FEB418BCF06C89002547B81F5F9F52817483983F841D5AADN1O1N" TargetMode="External"/><Relationship Id="rId18" Type="http://schemas.openxmlformats.org/officeDocument/2006/relationships/hyperlink" Target="consultantplus://offline/ref=9EB24FD348B75AD1726C2C50201260247CE52D7D419DCE20F588414143B0EB91B25DE12D23FEA0ADC34993B6AB72A0410F8DE115E4AE026492D984B1H2Z3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5F34892F3711703D77ED39260F0FD2D086A773D0C26EFC00309ECB8B928D551F5068286ED98F143FEF11FE3399279381637E1C0C860F8415A561B9AD1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C7226A49815B331723A7105D945D181C5E6DB2FF1712FF6F1E31D67BDB30642001207066D2B691E0846883B71915697A0A34686FC62A27E1B3DCA9kD4DN" TargetMode="External"/><Relationship Id="rId17" Type="http://schemas.openxmlformats.org/officeDocument/2006/relationships/hyperlink" Target="consultantplus://offline/ref=9EB24FD348B75AD1726C2C50201260247CE52D7D419DCE20F588414143B0EB91B25DE12D23FEA0ADC34996B7AE72A0410F8DE115E4AE026492D984B1H2Z3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B24FD348B75AD1726C2C50201260247CE52D7D419DCE20F588414143B0EB91B25DE12D23FEA0ADC34996B4A672A0410F8DE115E4AE026492D984B1H2Z3G" TargetMode="External"/><Relationship Id="rId20" Type="http://schemas.openxmlformats.org/officeDocument/2006/relationships/hyperlink" Target="consultantplus://offline/ref=FF5F34892F3711703D77ED39260F0FD2D086A773D0C26EFC00309ECB8B928D551F5068286ED98F143FEF11FE3099279381637E1C0C860F8415A561B9AD1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A674DC12259C4130AD7F3711A59F37B598A8398E02B8A56223237489B4B88E8B35121AC93E9F47BDEEB56B31DE0E279A4A721DD27DE63BAAP4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73B413E3FF27C37090527D358526AEBD38C39D9E6960278999655A3FAC5812A0E0CD53810989BED770085387039827B44685ACEDA1942D3B883163j0T4M" TargetMode="External"/><Relationship Id="rId23" Type="http://schemas.openxmlformats.org/officeDocument/2006/relationships/hyperlink" Target="consultantplus://offline/ref=FF5F34892F3711703D77ED39260F0FD2D086A773D0C26EFC00309ECB8B928D551F5068286ED98F143FEF11FE3399279381637E1C0C860F8415A561B9AD1EK" TargetMode="External"/><Relationship Id="rId10" Type="http://schemas.openxmlformats.org/officeDocument/2006/relationships/hyperlink" Target="consultantplus://offline/ref=CEA674DC12259C4130AD7F3711A59F37B598A8398E02B8A56223237489B4B88E8B35121AC93E9F47BDEEB56B31DE0E279A4A721DD27DE63BAAP4O" TargetMode="External"/><Relationship Id="rId19" Type="http://schemas.openxmlformats.org/officeDocument/2006/relationships/hyperlink" Target="consultantplus://offline/ref=FF5F34892F3711703D77ED39260F0FD2D086A773D0C26EFC00309ECB8B928D551F5068286ED98F143FEF13FA3499279381637E1C0C860F8415A561B9AD1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833699289A2B2595E1662AFEEA32D2B21FA8FA379B9F4C6E5D84B4522DCF680C7E17E2DF6312170533C7E4Bw8H1G" TargetMode="External"/><Relationship Id="rId14" Type="http://schemas.openxmlformats.org/officeDocument/2006/relationships/hyperlink" Target="consultantplus://offline/ref=DEA950E91C6B743621EF49F302E6B6A7E30B0CC8C33BED11C079C9ECED9F0FBB276C42C3A3CC0915E97F4452DAC80EF1413EFAA9032C8430s4J4M" TargetMode="External"/><Relationship Id="rId22" Type="http://schemas.openxmlformats.org/officeDocument/2006/relationships/hyperlink" Target="consultantplus://offline/ref=FF5F34892F3711703D77ED39260F0FD2D086A773D0C26EFC00309ECB8B928D551F5068286ED98F143FEF11FE3099279381637E1C0C860F8415A561B9AD1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8EEE-AFC5-4FA6-B59B-189190DF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9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422</cp:lastModifiedBy>
  <cp:revision>131</cp:revision>
  <cp:lastPrinted>2023-07-12T09:14:00Z</cp:lastPrinted>
  <dcterms:created xsi:type="dcterms:W3CDTF">2014-12-17T13:56:00Z</dcterms:created>
  <dcterms:modified xsi:type="dcterms:W3CDTF">2023-07-24T11:15:00Z</dcterms:modified>
</cp:coreProperties>
</file>